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CC1" w:rsidRPr="00A31B07" w:rsidRDefault="00AB2D94">
      <w:pPr>
        <w:spacing w:after="0" w:line="408" w:lineRule="auto"/>
        <w:ind w:left="120"/>
        <w:jc w:val="center"/>
        <w:rPr>
          <w:lang w:val="ru-RU"/>
        </w:rPr>
      </w:pPr>
      <w:bookmarkStart w:id="0" w:name="block-41958848"/>
      <w:r w:rsidRPr="00A31B07">
        <w:rPr>
          <w:rFonts w:ascii="Times New Roman" w:hAnsi="Times New Roman"/>
          <w:b/>
          <w:color w:val="000000"/>
          <w:sz w:val="28"/>
          <w:lang w:val="ru-RU"/>
        </w:rPr>
        <w:t>МИНИСТЕРСТВО ПРОСВЕЩЕНИЯ РОССИЙСКОЙ ФЕДЕРАЦИИ</w:t>
      </w:r>
    </w:p>
    <w:p w:rsidR="009B5CC1" w:rsidRPr="00A31B07" w:rsidRDefault="00AB2D94">
      <w:pPr>
        <w:spacing w:after="0" w:line="408" w:lineRule="auto"/>
        <w:ind w:left="120"/>
        <w:jc w:val="center"/>
        <w:rPr>
          <w:lang w:val="ru-RU"/>
        </w:rPr>
      </w:pPr>
      <w:bookmarkStart w:id="1" w:name="dd289b92-99f9-4ffd-99dd-b96878a7ef5e"/>
      <w:r w:rsidRPr="00A31B07">
        <w:rPr>
          <w:rFonts w:ascii="Times New Roman" w:hAnsi="Times New Roman"/>
          <w:b/>
          <w:color w:val="000000"/>
          <w:sz w:val="28"/>
          <w:lang w:val="ru-RU"/>
        </w:rPr>
        <w:t>Омская область</w:t>
      </w:r>
      <w:bookmarkEnd w:id="1"/>
      <w:r w:rsidRPr="00A31B07">
        <w:rPr>
          <w:rFonts w:ascii="Times New Roman" w:hAnsi="Times New Roman"/>
          <w:b/>
          <w:color w:val="000000"/>
          <w:sz w:val="28"/>
          <w:lang w:val="ru-RU"/>
        </w:rPr>
        <w:t xml:space="preserve"> </w:t>
      </w:r>
    </w:p>
    <w:p w:rsidR="009B5CC1" w:rsidRPr="00A31B07" w:rsidRDefault="00AB2D94">
      <w:pPr>
        <w:spacing w:after="0" w:line="408" w:lineRule="auto"/>
        <w:ind w:left="120"/>
        <w:jc w:val="center"/>
        <w:rPr>
          <w:lang w:val="ru-RU"/>
        </w:rPr>
      </w:pPr>
      <w:bookmarkStart w:id="2" w:name="f4ab8d2b-cc63-4162-8637-082a4aa72642"/>
      <w:r w:rsidRPr="00A31B07">
        <w:rPr>
          <w:rFonts w:ascii="Times New Roman" w:hAnsi="Times New Roman"/>
          <w:b/>
          <w:color w:val="000000"/>
          <w:sz w:val="28"/>
          <w:lang w:val="ru-RU"/>
        </w:rPr>
        <w:t>Кормиловский муниципальный район</w:t>
      </w:r>
      <w:bookmarkEnd w:id="2"/>
    </w:p>
    <w:p w:rsidR="009B5CC1" w:rsidRPr="00A31B07" w:rsidRDefault="00AB2D94">
      <w:pPr>
        <w:spacing w:after="0" w:line="408" w:lineRule="auto"/>
        <w:ind w:left="120"/>
        <w:jc w:val="center"/>
        <w:rPr>
          <w:lang w:val="ru-RU"/>
        </w:rPr>
      </w:pPr>
      <w:r w:rsidRPr="00A31B07">
        <w:rPr>
          <w:rFonts w:ascii="Times New Roman" w:hAnsi="Times New Roman"/>
          <w:b/>
          <w:color w:val="000000"/>
          <w:sz w:val="28"/>
          <w:lang w:val="ru-RU"/>
        </w:rPr>
        <w:t>МБОУ "Георгиевская СОШ"</w:t>
      </w:r>
    </w:p>
    <w:p w:rsidR="009B5CC1" w:rsidRPr="00A31B07" w:rsidRDefault="009B5CC1">
      <w:pPr>
        <w:spacing w:after="0"/>
        <w:ind w:left="120"/>
        <w:rPr>
          <w:lang w:val="ru-RU"/>
        </w:rPr>
      </w:pPr>
    </w:p>
    <w:p w:rsidR="009B5CC1" w:rsidRPr="00A31B07" w:rsidRDefault="009B5CC1">
      <w:pPr>
        <w:spacing w:after="0"/>
        <w:ind w:left="120"/>
        <w:rPr>
          <w:lang w:val="ru-RU"/>
        </w:rPr>
      </w:pPr>
    </w:p>
    <w:p w:rsidR="009B5CC1" w:rsidRPr="00A31B07" w:rsidRDefault="009B5CC1">
      <w:pPr>
        <w:spacing w:after="0"/>
        <w:ind w:left="120"/>
        <w:rPr>
          <w:lang w:val="ru-RU"/>
        </w:rPr>
      </w:pPr>
    </w:p>
    <w:p w:rsidR="009B5CC1" w:rsidRPr="003F1415" w:rsidRDefault="003F1415">
      <w:pPr>
        <w:spacing w:after="0"/>
        <w:ind w:left="120"/>
        <w:rPr>
          <w:lang w:val="ru-RU"/>
        </w:rPr>
      </w:pPr>
      <w:r>
        <w:rPr>
          <w:lang w:val="ru-RU"/>
        </w:rPr>
        <w:t xml:space="preserve">                                                                                                         </w:t>
      </w:r>
      <w:bookmarkStart w:id="3" w:name="_GoBack"/>
      <w:bookmarkEnd w:id="3"/>
      <w:r>
        <w:rPr>
          <w:noProof/>
        </w:rPr>
        <w:drawing>
          <wp:inline distT="0" distB="0" distL="0" distR="0" wp14:anchorId="5396E125" wp14:editId="1049967A">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9B5CC1" w:rsidRPr="003F1415" w:rsidRDefault="009B5CC1">
      <w:pPr>
        <w:spacing w:after="0"/>
        <w:ind w:left="120"/>
        <w:rPr>
          <w:lang w:val="ru-RU"/>
        </w:rPr>
      </w:pPr>
    </w:p>
    <w:p w:rsidR="009B5CC1" w:rsidRPr="003F1415" w:rsidRDefault="009B5CC1">
      <w:pPr>
        <w:spacing w:after="0"/>
        <w:ind w:left="120"/>
        <w:rPr>
          <w:lang w:val="ru-RU"/>
        </w:rPr>
      </w:pPr>
    </w:p>
    <w:p w:rsidR="009B5CC1" w:rsidRPr="003F1415" w:rsidRDefault="009B5CC1">
      <w:pPr>
        <w:spacing w:after="0"/>
        <w:ind w:left="120"/>
        <w:rPr>
          <w:lang w:val="ru-RU"/>
        </w:rPr>
      </w:pPr>
    </w:p>
    <w:p w:rsidR="009B5CC1" w:rsidRPr="00A31B07" w:rsidRDefault="00AB2D94">
      <w:pPr>
        <w:spacing w:after="0" w:line="408" w:lineRule="auto"/>
        <w:ind w:left="120"/>
        <w:jc w:val="center"/>
        <w:rPr>
          <w:lang w:val="ru-RU"/>
        </w:rPr>
      </w:pPr>
      <w:r w:rsidRPr="00A31B07">
        <w:rPr>
          <w:rFonts w:ascii="Times New Roman" w:hAnsi="Times New Roman"/>
          <w:b/>
          <w:color w:val="000000"/>
          <w:sz w:val="28"/>
          <w:lang w:val="ru-RU"/>
        </w:rPr>
        <w:t>РАБОЧАЯ ПРОГРАММА</w:t>
      </w:r>
    </w:p>
    <w:p w:rsidR="009B5CC1" w:rsidRPr="00A31B07" w:rsidRDefault="00AB2D94">
      <w:pPr>
        <w:spacing w:after="0" w:line="408" w:lineRule="auto"/>
        <w:ind w:left="120"/>
        <w:jc w:val="center"/>
        <w:rPr>
          <w:lang w:val="ru-RU"/>
        </w:rPr>
      </w:pPr>
      <w:r w:rsidRPr="00A31B07">
        <w:rPr>
          <w:rFonts w:ascii="Times New Roman" w:hAnsi="Times New Roman"/>
          <w:color w:val="000000"/>
          <w:sz w:val="28"/>
          <w:lang w:val="ru-RU"/>
        </w:rPr>
        <w:t>(</w:t>
      </w:r>
      <w:r>
        <w:rPr>
          <w:rFonts w:ascii="Times New Roman" w:hAnsi="Times New Roman"/>
          <w:color w:val="000000"/>
          <w:sz w:val="28"/>
        </w:rPr>
        <w:t>ID</w:t>
      </w:r>
      <w:r w:rsidRPr="00A31B07">
        <w:rPr>
          <w:rFonts w:ascii="Times New Roman" w:hAnsi="Times New Roman"/>
          <w:color w:val="000000"/>
          <w:sz w:val="28"/>
          <w:lang w:val="ru-RU"/>
        </w:rPr>
        <w:t xml:space="preserve"> 5520770)</w:t>
      </w:r>
    </w:p>
    <w:p w:rsidR="009B5CC1" w:rsidRPr="00A31B07" w:rsidRDefault="009B5CC1">
      <w:pPr>
        <w:spacing w:after="0"/>
        <w:ind w:left="120"/>
        <w:jc w:val="center"/>
        <w:rPr>
          <w:lang w:val="ru-RU"/>
        </w:rPr>
      </w:pPr>
    </w:p>
    <w:p w:rsidR="009B5CC1" w:rsidRPr="00A31B07" w:rsidRDefault="00AB2D94">
      <w:pPr>
        <w:spacing w:after="0" w:line="408" w:lineRule="auto"/>
        <w:ind w:left="120"/>
        <w:jc w:val="center"/>
        <w:rPr>
          <w:lang w:val="ru-RU"/>
        </w:rPr>
      </w:pPr>
      <w:r w:rsidRPr="00A31B07">
        <w:rPr>
          <w:rFonts w:ascii="Times New Roman" w:hAnsi="Times New Roman"/>
          <w:b/>
          <w:color w:val="000000"/>
          <w:sz w:val="28"/>
          <w:lang w:val="ru-RU"/>
        </w:rPr>
        <w:t>учебного предмета «Химия. Углубленный уровень»</w:t>
      </w:r>
    </w:p>
    <w:p w:rsidR="009B5CC1" w:rsidRPr="00A31B07" w:rsidRDefault="00AB2D94">
      <w:pPr>
        <w:spacing w:after="0" w:line="408" w:lineRule="auto"/>
        <w:ind w:left="120"/>
        <w:jc w:val="center"/>
        <w:rPr>
          <w:lang w:val="ru-RU"/>
        </w:rPr>
      </w:pPr>
      <w:r w:rsidRPr="00A31B07">
        <w:rPr>
          <w:rFonts w:ascii="Times New Roman" w:hAnsi="Times New Roman"/>
          <w:color w:val="000000"/>
          <w:sz w:val="28"/>
          <w:lang w:val="ru-RU"/>
        </w:rPr>
        <w:t xml:space="preserve">для обучающихся 10 </w:t>
      </w:r>
      <w:r>
        <w:rPr>
          <w:rFonts w:ascii="Times New Roman" w:hAnsi="Times New Roman"/>
          <w:color w:val="000000"/>
          <w:sz w:val="28"/>
          <w:lang w:val="ru-RU"/>
        </w:rPr>
        <w:t>класса</w:t>
      </w: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9B5CC1">
      <w:pPr>
        <w:spacing w:after="0"/>
        <w:ind w:left="120"/>
        <w:jc w:val="center"/>
        <w:rPr>
          <w:lang w:val="ru-RU"/>
        </w:rPr>
      </w:pPr>
    </w:p>
    <w:p w:rsidR="009B5CC1" w:rsidRPr="00A31B07" w:rsidRDefault="00AB2D94">
      <w:pPr>
        <w:spacing w:after="0"/>
        <w:ind w:left="120"/>
        <w:jc w:val="center"/>
        <w:rPr>
          <w:lang w:val="ru-RU"/>
        </w:rPr>
      </w:pPr>
      <w:bookmarkStart w:id="4" w:name="8b243c2b-d9e4-44f5-a2b5-32ebc85ef21c"/>
      <w:r w:rsidRPr="00A31B07">
        <w:rPr>
          <w:rFonts w:ascii="Times New Roman" w:hAnsi="Times New Roman"/>
          <w:b/>
          <w:color w:val="000000"/>
          <w:sz w:val="28"/>
          <w:lang w:val="ru-RU"/>
        </w:rPr>
        <w:t>с. Георгиевка</w:t>
      </w:r>
      <w:bookmarkEnd w:id="4"/>
      <w:r w:rsidRPr="00A31B07">
        <w:rPr>
          <w:rFonts w:ascii="Times New Roman" w:hAnsi="Times New Roman"/>
          <w:b/>
          <w:color w:val="000000"/>
          <w:sz w:val="28"/>
          <w:lang w:val="ru-RU"/>
        </w:rPr>
        <w:t xml:space="preserve"> </w:t>
      </w:r>
      <w:bookmarkStart w:id="5" w:name="eff2ddcc-9031-468a-8fe5-d9757d0c08db"/>
      <w:r w:rsidRPr="00A31B07">
        <w:rPr>
          <w:rFonts w:ascii="Times New Roman" w:hAnsi="Times New Roman"/>
          <w:b/>
          <w:color w:val="000000"/>
          <w:sz w:val="28"/>
          <w:lang w:val="ru-RU"/>
        </w:rPr>
        <w:t>2024</w:t>
      </w:r>
      <w:bookmarkEnd w:id="5"/>
    </w:p>
    <w:p w:rsidR="009B5CC1" w:rsidRPr="00ED3588" w:rsidRDefault="00AB2D94" w:rsidP="00A31B07">
      <w:pPr>
        <w:spacing w:after="0" w:line="264" w:lineRule="auto"/>
        <w:ind w:firstLine="600"/>
        <w:jc w:val="center"/>
        <w:rPr>
          <w:sz w:val="20"/>
          <w:szCs w:val="20"/>
          <w:lang w:val="ru-RU"/>
        </w:rPr>
      </w:pPr>
      <w:bookmarkStart w:id="6" w:name="block-41958849"/>
      <w:bookmarkEnd w:id="0"/>
      <w:r w:rsidRPr="00ED3588">
        <w:rPr>
          <w:rFonts w:ascii="Times New Roman" w:hAnsi="Times New Roman"/>
          <w:b/>
          <w:color w:val="000000"/>
          <w:sz w:val="20"/>
          <w:szCs w:val="20"/>
          <w:lang w:val="ru-RU"/>
        </w:rPr>
        <w:t>ПОЯСНИТЕЛЬНАЯ ЗАПИСКА</w:t>
      </w:r>
    </w:p>
    <w:p w:rsidR="009B5CC1" w:rsidRPr="00ED3588" w:rsidRDefault="00AB2D94">
      <w:pPr>
        <w:spacing w:after="0" w:line="264" w:lineRule="auto"/>
        <w:ind w:firstLine="600"/>
        <w:jc w:val="both"/>
        <w:rPr>
          <w:sz w:val="20"/>
          <w:szCs w:val="20"/>
        </w:rPr>
      </w:pPr>
      <w:r w:rsidRPr="00ED3588">
        <w:rPr>
          <w:rFonts w:ascii="Times New Roman" w:hAnsi="Times New Roman"/>
          <w:color w:val="000000"/>
          <w:sz w:val="20"/>
          <w:szCs w:val="20"/>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w:t>
      </w:r>
      <w:r w:rsidRPr="00ED3588">
        <w:rPr>
          <w:rFonts w:ascii="Times New Roman" w:hAnsi="Times New Roman"/>
          <w:color w:val="000000"/>
          <w:sz w:val="20"/>
          <w:szCs w:val="20"/>
          <w:lang w:val="ru-RU"/>
        </w:rPr>
        <w:lastRenderedPageBreak/>
        <w:t xml:space="preserve">воспитания в Российской Федерации на период до 2025 года» (Распоряжение Правительства РФ от 29.05. </w:t>
      </w:r>
      <w:r w:rsidRPr="00ED3588">
        <w:rPr>
          <w:rFonts w:ascii="Times New Roman" w:hAnsi="Times New Roman"/>
          <w:color w:val="000000"/>
          <w:sz w:val="20"/>
          <w:szCs w:val="20"/>
        </w:rPr>
        <w:t>2015 № 996 - р.).</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9B5CC1" w:rsidRPr="00ED3588" w:rsidRDefault="00AB2D94">
      <w:pPr>
        <w:spacing w:after="0" w:line="264" w:lineRule="auto"/>
        <w:ind w:firstLine="600"/>
        <w:jc w:val="both"/>
        <w:rPr>
          <w:sz w:val="20"/>
          <w:szCs w:val="20"/>
        </w:rPr>
      </w:pPr>
      <w:r w:rsidRPr="00ED3588">
        <w:rPr>
          <w:rFonts w:ascii="Times New Roman" w:hAnsi="Times New Roman"/>
          <w:color w:val="000000"/>
          <w:sz w:val="20"/>
          <w:szCs w:val="20"/>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ED3588">
        <w:rPr>
          <w:rFonts w:ascii="Times New Roman" w:hAnsi="Times New Roman"/>
          <w:color w:val="000000"/>
          <w:sz w:val="20"/>
          <w:szCs w:val="20"/>
        </w:rPr>
        <w:t>Свидетельством тому являются следующие выполняемые программой по химии функции:</w:t>
      </w:r>
    </w:p>
    <w:p w:rsidR="009B5CC1" w:rsidRPr="00ED3588" w:rsidRDefault="00AB2D94">
      <w:pPr>
        <w:numPr>
          <w:ilvl w:val="0"/>
          <w:numId w:val="1"/>
        </w:numPr>
        <w:spacing w:after="0" w:line="264" w:lineRule="auto"/>
        <w:jc w:val="both"/>
        <w:rPr>
          <w:sz w:val="20"/>
          <w:szCs w:val="20"/>
          <w:lang w:val="ru-RU"/>
        </w:rPr>
      </w:pPr>
      <w:r w:rsidRPr="00ED3588">
        <w:rPr>
          <w:rFonts w:ascii="Times New Roman" w:hAnsi="Times New Roman"/>
          <w:color w:val="000000"/>
          <w:sz w:val="20"/>
          <w:szCs w:val="20"/>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9B5CC1" w:rsidRPr="00ED3588" w:rsidRDefault="00AB2D94">
      <w:pPr>
        <w:numPr>
          <w:ilvl w:val="0"/>
          <w:numId w:val="1"/>
        </w:numPr>
        <w:spacing w:after="0" w:line="264" w:lineRule="auto"/>
        <w:jc w:val="both"/>
        <w:rPr>
          <w:sz w:val="20"/>
          <w:szCs w:val="20"/>
          <w:lang w:val="ru-RU"/>
        </w:rPr>
      </w:pPr>
      <w:r w:rsidRPr="00ED3588">
        <w:rPr>
          <w:rFonts w:ascii="Times New Roman" w:hAnsi="Times New Roman"/>
          <w:color w:val="000000"/>
          <w:sz w:val="20"/>
          <w:szCs w:val="20"/>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Программа для углублённого изучения химии: </w:t>
      </w:r>
    </w:p>
    <w:p w:rsidR="009B5CC1" w:rsidRPr="00ED3588" w:rsidRDefault="00AB2D94">
      <w:pPr>
        <w:numPr>
          <w:ilvl w:val="0"/>
          <w:numId w:val="2"/>
        </w:numPr>
        <w:spacing w:after="0" w:line="264" w:lineRule="auto"/>
        <w:jc w:val="both"/>
        <w:rPr>
          <w:sz w:val="20"/>
          <w:szCs w:val="20"/>
          <w:lang w:val="ru-RU"/>
        </w:rPr>
      </w:pPr>
      <w:r w:rsidRPr="00ED3588">
        <w:rPr>
          <w:rFonts w:ascii="Times New Roman" w:hAnsi="Times New Roman"/>
          <w:color w:val="000000"/>
          <w:sz w:val="20"/>
          <w:szCs w:val="20"/>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9B5CC1" w:rsidRPr="00ED3588" w:rsidRDefault="00AB2D94">
      <w:pPr>
        <w:numPr>
          <w:ilvl w:val="0"/>
          <w:numId w:val="2"/>
        </w:numPr>
        <w:spacing w:after="0" w:line="264" w:lineRule="auto"/>
        <w:jc w:val="both"/>
        <w:rPr>
          <w:sz w:val="20"/>
          <w:szCs w:val="20"/>
          <w:lang w:val="ru-RU"/>
        </w:rPr>
      </w:pPr>
      <w:r w:rsidRPr="00ED3588">
        <w:rPr>
          <w:rFonts w:ascii="Times New Roman" w:hAnsi="Times New Roman"/>
          <w:color w:val="000000"/>
          <w:sz w:val="20"/>
          <w:szCs w:val="20"/>
          <w:lang w:val="ru-RU"/>
        </w:rPr>
        <w:t xml:space="preserve">даёт примерное распределение учебного времени, рекомендуемого для изучения отдельных тем; </w:t>
      </w:r>
    </w:p>
    <w:p w:rsidR="009B5CC1" w:rsidRPr="00ED3588" w:rsidRDefault="00AB2D94">
      <w:pPr>
        <w:numPr>
          <w:ilvl w:val="0"/>
          <w:numId w:val="2"/>
        </w:numPr>
        <w:spacing w:after="0" w:line="264" w:lineRule="auto"/>
        <w:jc w:val="both"/>
        <w:rPr>
          <w:sz w:val="20"/>
          <w:szCs w:val="20"/>
          <w:lang w:val="ru-RU"/>
        </w:rPr>
      </w:pPr>
      <w:r w:rsidRPr="00ED3588">
        <w:rPr>
          <w:rFonts w:ascii="Times New Roman" w:hAnsi="Times New Roman"/>
          <w:color w:val="000000"/>
          <w:sz w:val="20"/>
          <w:szCs w:val="20"/>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9B5CC1" w:rsidRPr="00ED3588" w:rsidRDefault="00AB2D94">
      <w:pPr>
        <w:numPr>
          <w:ilvl w:val="0"/>
          <w:numId w:val="2"/>
        </w:numPr>
        <w:spacing w:after="0" w:line="264" w:lineRule="auto"/>
        <w:jc w:val="both"/>
        <w:rPr>
          <w:sz w:val="20"/>
          <w:szCs w:val="20"/>
          <w:lang w:val="ru-RU"/>
        </w:rPr>
      </w:pPr>
      <w:r w:rsidRPr="00ED3588">
        <w:rPr>
          <w:rFonts w:ascii="Times New Roman" w:hAnsi="Times New Roman"/>
          <w:color w:val="000000"/>
          <w:sz w:val="20"/>
          <w:szCs w:val="20"/>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lastRenderedPageBreak/>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9B5CC1" w:rsidRPr="00ED3588" w:rsidRDefault="00AB2D94">
      <w:pPr>
        <w:numPr>
          <w:ilvl w:val="0"/>
          <w:numId w:val="3"/>
        </w:numPr>
        <w:spacing w:after="0" w:line="264" w:lineRule="auto"/>
        <w:jc w:val="both"/>
        <w:rPr>
          <w:sz w:val="20"/>
          <w:szCs w:val="20"/>
          <w:lang w:val="ru-RU"/>
        </w:rPr>
      </w:pPr>
      <w:r w:rsidRPr="00ED3588">
        <w:rPr>
          <w:rFonts w:ascii="Times New Roman" w:hAnsi="Times New Roman"/>
          <w:color w:val="000000"/>
          <w:sz w:val="20"/>
          <w:szCs w:val="20"/>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B5CC1" w:rsidRPr="00ED3588" w:rsidRDefault="00AB2D94">
      <w:pPr>
        <w:numPr>
          <w:ilvl w:val="0"/>
          <w:numId w:val="3"/>
        </w:numPr>
        <w:spacing w:after="0" w:line="264" w:lineRule="auto"/>
        <w:jc w:val="both"/>
        <w:rPr>
          <w:sz w:val="20"/>
          <w:szCs w:val="20"/>
          <w:lang w:val="ru-RU"/>
        </w:rPr>
      </w:pPr>
      <w:r w:rsidRPr="00ED3588">
        <w:rPr>
          <w:rFonts w:ascii="Times New Roman" w:hAnsi="Times New Roman"/>
          <w:color w:val="000000"/>
          <w:sz w:val="20"/>
          <w:szCs w:val="20"/>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9B5CC1" w:rsidRPr="00ED3588" w:rsidRDefault="00AB2D94">
      <w:pPr>
        <w:numPr>
          <w:ilvl w:val="0"/>
          <w:numId w:val="3"/>
        </w:numPr>
        <w:spacing w:after="0" w:line="264" w:lineRule="auto"/>
        <w:jc w:val="both"/>
        <w:rPr>
          <w:sz w:val="20"/>
          <w:szCs w:val="20"/>
          <w:lang w:val="ru-RU"/>
        </w:rPr>
      </w:pPr>
      <w:r w:rsidRPr="00ED3588">
        <w:rPr>
          <w:rFonts w:ascii="Times New Roman" w:hAnsi="Times New Roman"/>
          <w:color w:val="000000"/>
          <w:sz w:val="20"/>
          <w:szCs w:val="20"/>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w:t>
      </w:r>
      <w:r w:rsidRPr="00ED3588">
        <w:rPr>
          <w:rFonts w:ascii="Times New Roman" w:hAnsi="Times New Roman"/>
          <w:color w:val="000000"/>
          <w:sz w:val="20"/>
          <w:szCs w:val="20"/>
          <w:lang w:val="ru-RU"/>
        </w:rPr>
        <w:lastRenderedPageBreak/>
        <w:t>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9B5CC1" w:rsidRPr="00ED3588" w:rsidRDefault="00AB2D94">
      <w:pPr>
        <w:numPr>
          <w:ilvl w:val="0"/>
          <w:numId w:val="3"/>
        </w:numPr>
        <w:spacing w:after="0" w:line="264" w:lineRule="auto"/>
        <w:jc w:val="both"/>
        <w:rPr>
          <w:sz w:val="20"/>
          <w:szCs w:val="20"/>
          <w:lang w:val="ru-RU"/>
        </w:rPr>
      </w:pPr>
      <w:r w:rsidRPr="00ED3588">
        <w:rPr>
          <w:rFonts w:ascii="Times New Roman" w:hAnsi="Times New Roman"/>
          <w:color w:val="000000"/>
          <w:sz w:val="20"/>
          <w:szCs w:val="20"/>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9B5CC1" w:rsidRPr="00ED3588" w:rsidRDefault="00AB2D94">
      <w:pPr>
        <w:spacing w:after="0" w:line="264" w:lineRule="auto"/>
        <w:ind w:left="120"/>
        <w:jc w:val="both"/>
        <w:rPr>
          <w:sz w:val="20"/>
          <w:szCs w:val="20"/>
          <w:lang w:val="ru-RU"/>
        </w:rPr>
      </w:pPr>
      <w:r w:rsidRPr="00ED3588">
        <w:rPr>
          <w:rFonts w:ascii="Times New Roman" w:hAnsi="Times New Roman"/>
          <w:color w:val="000000"/>
          <w:sz w:val="20"/>
          <w:szCs w:val="20"/>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9B5CC1" w:rsidRPr="00ED3588" w:rsidRDefault="00AB2D94">
      <w:pPr>
        <w:numPr>
          <w:ilvl w:val="0"/>
          <w:numId w:val="4"/>
        </w:numPr>
        <w:spacing w:after="0" w:line="264" w:lineRule="auto"/>
        <w:jc w:val="both"/>
        <w:rPr>
          <w:sz w:val="20"/>
          <w:szCs w:val="20"/>
          <w:lang w:val="ru-RU"/>
        </w:rPr>
      </w:pPr>
      <w:r w:rsidRPr="00ED3588">
        <w:rPr>
          <w:rFonts w:ascii="Times New Roman" w:hAnsi="Times New Roman"/>
          <w:color w:val="000000"/>
          <w:sz w:val="20"/>
          <w:szCs w:val="20"/>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9B5CC1" w:rsidRPr="00ED3588" w:rsidRDefault="00AB2D94">
      <w:pPr>
        <w:numPr>
          <w:ilvl w:val="0"/>
          <w:numId w:val="4"/>
        </w:numPr>
        <w:spacing w:after="0" w:line="264" w:lineRule="auto"/>
        <w:jc w:val="both"/>
        <w:rPr>
          <w:sz w:val="20"/>
          <w:szCs w:val="20"/>
          <w:lang w:val="ru-RU"/>
        </w:rPr>
      </w:pPr>
      <w:r w:rsidRPr="00ED3588">
        <w:rPr>
          <w:rFonts w:ascii="Times New Roman" w:hAnsi="Times New Roman"/>
          <w:color w:val="000000"/>
          <w:sz w:val="20"/>
          <w:szCs w:val="20"/>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9B5CC1" w:rsidRPr="00ED3588" w:rsidRDefault="00AB2D94">
      <w:pPr>
        <w:numPr>
          <w:ilvl w:val="0"/>
          <w:numId w:val="4"/>
        </w:numPr>
        <w:spacing w:after="0" w:line="264" w:lineRule="auto"/>
        <w:jc w:val="both"/>
        <w:rPr>
          <w:sz w:val="20"/>
          <w:szCs w:val="20"/>
          <w:lang w:val="ru-RU"/>
        </w:rPr>
      </w:pPr>
      <w:r w:rsidRPr="00ED3588">
        <w:rPr>
          <w:rFonts w:ascii="Times New Roman" w:hAnsi="Times New Roman"/>
          <w:color w:val="000000"/>
          <w:sz w:val="20"/>
          <w:szCs w:val="20"/>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9B5CC1" w:rsidRPr="00ED3588" w:rsidRDefault="00AB2D94">
      <w:pPr>
        <w:numPr>
          <w:ilvl w:val="0"/>
          <w:numId w:val="4"/>
        </w:numPr>
        <w:spacing w:after="0" w:line="264" w:lineRule="auto"/>
        <w:jc w:val="both"/>
        <w:rPr>
          <w:sz w:val="20"/>
          <w:szCs w:val="20"/>
          <w:lang w:val="ru-RU"/>
        </w:rPr>
      </w:pPr>
      <w:r w:rsidRPr="00ED3588">
        <w:rPr>
          <w:rFonts w:ascii="Times New Roman" w:hAnsi="Times New Roman"/>
          <w:color w:val="000000"/>
          <w:sz w:val="20"/>
          <w:szCs w:val="20"/>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9B5CC1" w:rsidRPr="00ED3588" w:rsidRDefault="00AB2D94">
      <w:pPr>
        <w:spacing w:after="0" w:line="264" w:lineRule="auto"/>
        <w:ind w:left="120"/>
        <w:jc w:val="both"/>
        <w:rPr>
          <w:sz w:val="20"/>
          <w:szCs w:val="20"/>
          <w:lang w:val="ru-RU"/>
        </w:rPr>
      </w:pPr>
      <w:bookmarkStart w:id="7" w:name="a144c275-5dda-41db-8d94-37f2810a0979"/>
      <w:r w:rsidRPr="00ED3588">
        <w:rPr>
          <w:rFonts w:ascii="Times New Roman" w:hAnsi="Times New Roman"/>
          <w:color w:val="000000"/>
          <w:sz w:val="20"/>
          <w:szCs w:val="20"/>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9B5CC1" w:rsidRPr="00ED3588" w:rsidRDefault="009B5CC1">
      <w:pPr>
        <w:spacing w:after="0" w:line="264" w:lineRule="auto"/>
        <w:ind w:left="120"/>
        <w:jc w:val="both"/>
        <w:rPr>
          <w:sz w:val="20"/>
          <w:szCs w:val="20"/>
          <w:lang w:val="ru-RU"/>
        </w:rPr>
      </w:pPr>
    </w:p>
    <w:p w:rsidR="009B5CC1" w:rsidRPr="00ED3588" w:rsidRDefault="009B5CC1">
      <w:pPr>
        <w:rPr>
          <w:sz w:val="20"/>
          <w:szCs w:val="20"/>
          <w:lang w:val="ru-RU"/>
        </w:rPr>
        <w:sectPr w:rsidR="009B5CC1" w:rsidRPr="00ED3588">
          <w:pgSz w:w="11906" w:h="16383"/>
          <w:pgMar w:top="1134" w:right="850" w:bottom="1134" w:left="1701" w:header="720" w:footer="720" w:gutter="0"/>
          <w:cols w:space="720"/>
        </w:sectPr>
      </w:pPr>
    </w:p>
    <w:p w:rsidR="009B5CC1" w:rsidRPr="00ED3588" w:rsidRDefault="00AB2D94" w:rsidP="00F71EC9">
      <w:pPr>
        <w:spacing w:after="0" w:line="264" w:lineRule="auto"/>
        <w:ind w:left="120"/>
        <w:jc w:val="center"/>
        <w:rPr>
          <w:sz w:val="20"/>
          <w:szCs w:val="20"/>
          <w:lang w:val="ru-RU"/>
        </w:rPr>
      </w:pPr>
      <w:bookmarkStart w:id="8" w:name="block-41958851"/>
      <w:bookmarkEnd w:id="6"/>
      <w:r w:rsidRPr="00ED3588">
        <w:rPr>
          <w:rFonts w:ascii="Times New Roman" w:hAnsi="Times New Roman"/>
          <w:b/>
          <w:color w:val="000000"/>
          <w:sz w:val="20"/>
          <w:szCs w:val="20"/>
          <w:lang w:val="ru-RU"/>
        </w:rPr>
        <w:lastRenderedPageBreak/>
        <w:t>СОДЕРЖАНИЕ ОБУЧЕНИЯ</w:t>
      </w:r>
    </w:p>
    <w:p w:rsidR="009B5CC1" w:rsidRPr="00ED3588" w:rsidRDefault="009B5CC1">
      <w:pPr>
        <w:spacing w:after="0" w:line="264" w:lineRule="auto"/>
        <w:ind w:left="120"/>
        <w:jc w:val="both"/>
        <w:rPr>
          <w:sz w:val="20"/>
          <w:szCs w:val="20"/>
          <w:lang w:val="ru-RU"/>
        </w:rPr>
      </w:pPr>
    </w:p>
    <w:p w:rsidR="009B5CC1" w:rsidRPr="00ED3588" w:rsidRDefault="00AB2D94" w:rsidP="00F71EC9">
      <w:pPr>
        <w:spacing w:after="0" w:line="264" w:lineRule="auto"/>
        <w:ind w:left="120"/>
        <w:jc w:val="center"/>
        <w:rPr>
          <w:sz w:val="20"/>
          <w:szCs w:val="20"/>
          <w:lang w:val="ru-RU"/>
        </w:rPr>
      </w:pPr>
      <w:r w:rsidRPr="00ED3588">
        <w:rPr>
          <w:rFonts w:ascii="Times New Roman" w:hAnsi="Times New Roman"/>
          <w:b/>
          <w:color w:val="000000"/>
          <w:sz w:val="20"/>
          <w:szCs w:val="20"/>
          <w:lang w:val="ru-RU"/>
        </w:rPr>
        <w:t>10 КЛАСС</w:t>
      </w:r>
    </w:p>
    <w:p w:rsidR="009B5CC1" w:rsidRPr="00ED3588" w:rsidRDefault="009B5CC1">
      <w:pPr>
        <w:spacing w:after="0" w:line="264" w:lineRule="auto"/>
        <w:ind w:left="120"/>
        <w:jc w:val="both"/>
        <w:rPr>
          <w:sz w:val="20"/>
          <w:szCs w:val="20"/>
          <w:lang w:val="ru-RU"/>
        </w:rPr>
      </w:pPr>
    </w:p>
    <w:p w:rsidR="009B5CC1" w:rsidRPr="00ED3588" w:rsidRDefault="00AB2D94">
      <w:pPr>
        <w:spacing w:after="0" w:line="264" w:lineRule="auto"/>
        <w:ind w:left="120"/>
        <w:jc w:val="both"/>
        <w:rPr>
          <w:sz w:val="20"/>
          <w:szCs w:val="20"/>
          <w:lang w:val="ru-RU"/>
        </w:rPr>
      </w:pPr>
      <w:r w:rsidRPr="00ED3588">
        <w:rPr>
          <w:rFonts w:ascii="Times New Roman" w:hAnsi="Times New Roman"/>
          <w:b/>
          <w:color w:val="000000"/>
          <w:sz w:val="20"/>
          <w:szCs w:val="20"/>
          <w:lang w:val="ru-RU"/>
        </w:rPr>
        <w:t>ОРГАНИЧЕСКАЯ ХИМИЯ</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Теоретические основы органической химии.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Предмет и значение органической химии, представление о многообразии органических соединений.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ED3588">
        <w:rPr>
          <w:rFonts w:ascii="Times New Roman" w:hAnsi="Times New Roman"/>
          <w:color w:val="000000"/>
          <w:sz w:val="20"/>
          <w:szCs w:val="20"/>
        </w:rPr>
        <w:t>σ</w:t>
      </w:r>
      <w:r w:rsidRPr="00ED3588">
        <w:rPr>
          <w:rFonts w:ascii="Times New Roman" w:hAnsi="Times New Roman"/>
          <w:color w:val="000000"/>
          <w:sz w:val="20"/>
          <w:szCs w:val="20"/>
          <w:lang w:val="ru-RU"/>
        </w:rPr>
        <w:t xml:space="preserve">- и </w:t>
      </w:r>
      <w:r w:rsidRPr="00ED3588">
        <w:rPr>
          <w:rFonts w:ascii="Times New Roman" w:hAnsi="Times New Roman"/>
          <w:color w:val="000000"/>
          <w:sz w:val="20"/>
          <w:szCs w:val="20"/>
        </w:rPr>
        <w:t>π</w:t>
      </w:r>
      <w:r w:rsidRPr="00ED3588">
        <w:rPr>
          <w:rFonts w:ascii="Times New Roman" w:hAnsi="Times New Roman"/>
          <w:color w:val="000000"/>
          <w:sz w:val="20"/>
          <w:szCs w:val="20"/>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ED3588">
        <w:rPr>
          <w:rFonts w:ascii="Times New Roman" w:hAnsi="Times New Roman"/>
          <w:color w:val="000000"/>
          <w:sz w:val="20"/>
          <w:szCs w:val="20"/>
        </w:rPr>
        <w:t>IUPAC</w:t>
      </w:r>
      <w:r w:rsidRPr="00ED3588">
        <w:rPr>
          <w:rFonts w:ascii="Times New Roman" w:hAnsi="Times New Roman"/>
          <w:color w:val="000000"/>
          <w:sz w:val="20"/>
          <w:szCs w:val="20"/>
          <w:lang w:val="ru-RU"/>
        </w:rPr>
        <w:t>) и тривиальные названия отдельных представителей.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Особенности и классификация органических реакций. Окислительно-восстановительные реакции в органической химии.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Углеводороды.</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ED3588">
        <w:rPr>
          <w:rFonts w:ascii="Times New Roman" w:hAnsi="Times New Roman"/>
          <w:color w:val="000000"/>
          <w:sz w:val="20"/>
          <w:szCs w:val="20"/>
        </w:rPr>
        <w:t>sp</w:t>
      </w:r>
      <w:r w:rsidRPr="00ED3588">
        <w:rPr>
          <w:rFonts w:ascii="Times New Roman" w:hAnsi="Times New Roman"/>
          <w:color w:val="000000"/>
          <w:sz w:val="20"/>
          <w:szCs w:val="20"/>
          <w:vertAlign w:val="superscript"/>
          <w:lang w:val="ru-RU"/>
        </w:rPr>
        <w:t>3</w:t>
      </w:r>
      <w:r w:rsidRPr="00ED3588">
        <w:rPr>
          <w:rFonts w:ascii="Times New Roman" w:hAnsi="Times New Roman"/>
          <w:color w:val="000000"/>
          <w:sz w:val="20"/>
          <w:szCs w:val="20"/>
          <w:lang w:val="ru-RU"/>
        </w:rPr>
        <w:t xml:space="preserve">-гибридизация атомных орбиталей углерода, </w:t>
      </w:r>
      <w:r w:rsidRPr="00ED3588">
        <w:rPr>
          <w:rFonts w:ascii="Times New Roman" w:hAnsi="Times New Roman"/>
          <w:color w:val="000000"/>
          <w:sz w:val="20"/>
          <w:szCs w:val="20"/>
        </w:rPr>
        <w:t>σ</w:t>
      </w:r>
      <w:r w:rsidRPr="00ED3588">
        <w:rPr>
          <w:rFonts w:ascii="Times New Roman" w:hAnsi="Times New Roman"/>
          <w:color w:val="000000"/>
          <w:sz w:val="20"/>
          <w:szCs w:val="20"/>
          <w:lang w:val="ru-RU"/>
        </w:rPr>
        <w:t xml:space="preserve">-связь. Физические свойства алканов.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Нахождение в природе. Способы получения и применение алканов.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ED3588">
        <w:rPr>
          <w:rFonts w:ascii="Times New Roman" w:hAnsi="Times New Roman"/>
          <w:color w:val="000000"/>
          <w:sz w:val="20"/>
          <w:szCs w:val="20"/>
        </w:rPr>
        <w:t>sp</w:t>
      </w:r>
      <w:r w:rsidRPr="00ED3588">
        <w:rPr>
          <w:rFonts w:ascii="Times New Roman" w:hAnsi="Times New Roman"/>
          <w:color w:val="000000"/>
          <w:sz w:val="20"/>
          <w:szCs w:val="20"/>
          <w:vertAlign w:val="superscript"/>
          <w:lang w:val="ru-RU"/>
        </w:rPr>
        <w:t>2</w:t>
      </w:r>
      <w:r w:rsidRPr="00ED3588">
        <w:rPr>
          <w:rFonts w:ascii="Times New Roman" w:hAnsi="Times New Roman"/>
          <w:color w:val="000000"/>
          <w:sz w:val="20"/>
          <w:szCs w:val="20"/>
          <w:lang w:val="ru-RU"/>
        </w:rPr>
        <w:t xml:space="preserve">-гибридизация атомных орбиталей углерода, </w:t>
      </w:r>
      <w:r w:rsidRPr="00ED3588">
        <w:rPr>
          <w:rFonts w:ascii="Times New Roman" w:hAnsi="Times New Roman"/>
          <w:color w:val="000000"/>
          <w:sz w:val="20"/>
          <w:szCs w:val="20"/>
        </w:rPr>
        <w:t>σ</w:t>
      </w:r>
      <w:r w:rsidRPr="00ED3588">
        <w:rPr>
          <w:rFonts w:ascii="Times New Roman" w:hAnsi="Times New Roman"/>
          <w:color w:val="000000"/>
          <w:sz w:val="20"/>
          <w:szCs w:val="20"/>
          <w:lang w:val="ru-RU"/>
        </w:rPr>
        <w:t xml:space="preserve">- и </w:t>
      </w:r>
      <w:r w:rsidRPr="00ED3588">
        <w:rPr>
          <w:rFonts w:ascii="Times New Roman" w:hAnsi="Times New Roman"/>
          <w:color w:val="000000"/>
          <w:sz w:val="20"/>
          <w:szCs w:val="20"/>
        </w:rPr>
        <w:t>π</w:t>
      </w:r>
      <w:r w:rsidRPr="00ED3588">
        <w:rPr>
          <w:rFonts w:ascii="Times New Roman" w:hAnsi="Times New Roman"/>
          <w:color w:val="000000"/>
          <w:sz w:val="20"/>
          <w:szCs w:val="20"/>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ED3588">
        <w:rPr>
          <w:rFonts w:ascii="Times New Roman" w:hAnsi="Times New Roman"/>
          <w:color w:val="000000"/>
          <w:sz w:val="20"/>
          <w:szCs w:val="20"/>
        </w:rPr>
        <w:t>α</w:t>
      </w:r>
      <w:r w:rsidRPr="00ED3588">
        <w:rPr>
          <w:rFonts w:ascii="Times New Roman" w:hAnsi="Times New Roman"/>
          <w:color w:val="000000"/>
          <w:sz w:val="20"/>
          <w:szCs w:val="20"/>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Алкадиены. Классификация алкадиенов (сопряжённые, изолированные, </w:t>
      </w:r>
      <w:r w:rsidRPr="00ED3588">
        <w:rPr>
          <w:rFonts w:ascii="Times New Roman" w:hAnsi="Times New Roman"/>
          <w:i/>
          <w:color w:val="000000"/>
          <w:sz w:val="20"/>
          <w:szCs w:val="20"/>
          <w:lang w:val="ru-RU"/>
        </w:rPr>
        <w:t>кумулированные</w:t>
      </w:r>
      <w:r w:rsidRPr="00ED3588">
        <w:rPr>
          <w:rFonts w:ascii="Times New Roman" w:hAnsi="Times New Roman"/>
          <w:color w:val="000000"/>
          <w:sz w:val="20"/>
          <w:szCs w:val="20"/>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ED3588">
        <w:rPr>
          <w:rFonts w:ascii="Times New Roman" w:hAnsi="Times New Roman"/>
          <w:color w:val="000000"/>
          <w:sz w:val="20"/>
          <w:szCs w:val="20"/>
        </w:rPr>
        <w:t>sp</w:t>
      </w:r>
      <w:r w:rsidRPr="00ED3588">
        <w:rPr>
          <w:rFonts w:ascii="Times New Roman" w:hAnsi="Times New Roman"/>
          <w:color w:val="000000"/>
          <w:sz w:val="20"/>
          <w:szCs w:val="20"/>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w:t>
      </w:r>
      <w:r w:rsidRPr="00ED3588">
        <w:rPr>
          <w:rFonts w:ascii="Times New Roman" w:hAnsi="Times New Roman"/>
          <w:color w:val="000000"/>
          <w:sz w:val="20"/>
          <w:szCs w:val="20"/>
          <w:lang w:val="ru-RU"/>
        </w:rPr>
        <w:lastRenderedPageBreak/>
        <w:t>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Генетическая связь между различными классами углеводородов.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ED3588">
        <w:rPr>
          <w:rFonts w:ascii="Times New Roman" w:hAnsi="Times New Roman"/>
          <w:color w:val="000000"/>
          <w:sz w:val="20"/>
          <w:szCs w:val="20"/>
        </w:rPr>
        <w:t>I</w:t>
      </w:r>
      <w:r w:rsidRPr="00ED3588">
        <w:rPr>
          <w:rFonts w:ascii="Times New Roman" w:hAnsi="Times New Roman"/>
          <w:color w:val="000000"/>
          <w:sz w:val="20"/>
          <w:szCs w:val="20"/>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Кислородсодержащие органические соединения.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Простые эфиры, номенклатура и изомерия. Особенности физических и химических свойств.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D3588">
        <w:rPr>
          <w:rFonts w:ascii="Times New Roman" w:hAnsi="Times New Roman"/>
          <w:i/>
          <w:color w:val="000000"/>
          <w:sz w:val="20"/>
          <w:szCs w:val="20"/>
          <w:lang w:val="ru-RU"/>
        </w:rPr>
        <w:t>линолевая, линоленовая</w:t>
      </w:r>
      <w:r w:rsidRPr="00ED3588">
        <w:rPr>
          <w:rFonts w:ascii="Times New Roman" w:hAnsi="Times New Roman"/>
          <w:color w:val="000000"/>
          <w:sz w:val="20"/>
          <w:szCs w:val="20"/>
          <w:lang w:val="ru-RU"/>
        </w:rPr>
        <w:t xml:space="preserve"> кислоты. Способы получения и применение карбоновых кислот.</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Мыла́ как соли высших карбоновых кислот, их моющее действие.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r w:rsidRPr="00ED3588">
        <w:rPr>
          <w:rFonts w:ascii="Times New Roman" w:hAnsi="Times New Roman"/>
          <w:color w:val="000000"/>
          <w:sz w:val="20"/>
          <w:szCs w:val="20"/>
          <w:lang w:val="ru-RU"/>
        </w:rPr>
        <w:lastRenderedPageBreak/>
        <w:t xml:space="preserve">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ED3588">
        <w:rPr>
          <w:rFonts w:ascii="Times New Roman" w:hAnsi="Times New Roman"/>
          <w:color w:val="000000"/>
          <w:sz w:val="20"/>
          <w:szCs w:val="20"/>
        </w:rPr>
        <w:t>I</w:t>
      </w:r>
      <w:r w:rsidRPr="00ED3588">
        <w:rPr>
          <w:rFonts w:ascii="Times New Roman" w:hAnsi="Times New Roman"/>
          <w:color w:val="000000"/>
          <w:sz w:val="20"/>
          <w:szCs w:val="20"/>
          <w:lang w:val="ru-RU"/>
        </w:rPr>
        <w:t>) и гидроксидом меди(</w:t>
      </w:r>
      <w:r w:rsidRPr="00ED3588">
        <w:rPr>
          <w:rFonts w:ascii="Times New Roman" w:hAnsi="Times New Roman"/>
          <w:color w:val="000000"/>
          <w:sz w:val="20"/>
          <w:szCs w:val="20"/>
        </w:rPr>
        <w:t>II</w:t>
      </w:r>
      <w:r w:rsidRPr="00ED3588">
        <w:rPr>
          <w:rFonts w:ascii="Times New Roman" w:hAnsi="Times New Roman"/>
          <w:color w:val="000000"/>
          <w:sz w:val="20"/>
          <w:szCs w:val="20"/>
          <w:lang w:val="ru-RU"/>
        </w:rPr>
        <w:t>)), реакция глицерина с гидроксидом меди(</w:t>
      </w:r>
      <w:r w:rsidRPr="00ED3588">
        <w:rPr>
          <w:rFonts w:ascii="Times New Roman" w:hAnsi="Times New Roman"/>
          <w:color w:val="000000"/>
          <w:sz w:val="20"/>
          <w:szCs w:val="20"/>
        </w:rPr>
        <w:t>II</w:t>
      </w:r>
      <w:r w:rsidRPr="00ED3588">
        <w:rPr>
          <w:rFonts w:ascii="Times New Roman" w:hAnsi="Times New Roman"/>
          <w:color w:val="000000"/>
          <w:sz w:val="20"/>
          <w:szCs w:val="20"/>
          <w:lang w:val="ru-RU"/>
        </w:rPr>
        <w:t>), химические свойства раствора уксусной кислоты, взаимодействие раствора глюкозы с гидроксидом меди(</w:t>
      </w:r>
      <w:r w:rsidRPr="00ED3588">
        <w:rPr>
          <w:rFonts w:ascii="Times New Roman" w:hAnsi="Times New Roman"/>
          <w:color w:val="000000"/>
          <w:sz w:val="20"/>
          <w:szCs w:val="20"/>
        </w:rPr>
        <w:t>II</w:t>
      </w:r>
      <w:r w:rsidRPr="00ED3588">
        <w:rPr>
          <w:rFonts w:ascii="Times New Roman" w:hAnsi="Times New Roman"/>
          <w:color w:val="000000"/>
          <w:sz w:val="20"/>
          <w:szCs w:val="20"/>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Азотсодержащие органические соединения.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Аминокислоты. Номенклатура и изомерия. Отдельные представители </w:t>
      </w:r>
      <w:r w:rsidRPr="00ED3588">
        <w:rPr>
          <w:rFonts w:ascii="Times New Roman" w:hAnsi="Times New Roman"/>
          <w:color w:val="000000"/>
          <w:sz w:val="20"/>
          <w:szCs w:val="20"/>
        </w:rPr>
        <w:t>α</w:t>
      </w:r>
      <w:r w:rsidRPr="00ED3588">
        <w:rPr>
          <w:rFonts w:ascii="Times New Roman" w:hAnsi="Times New Roman"/>
          <w:color w:val="000000"/>
          <w:sz w:val="20"/>
          <w:szCs w:val="20"/>
          <w:lang w:val="ru-RU"/>
        </w:rPr>
        <w:t>-аминокислот: глицин, аланин</w:t>
      </w:r>
      <w:r w:rsidRPr="00ED3588">
        <w:rPr>
          <w:rFonts w:ascii="Times New Roman" w:hAnsi="Times New Roman"/>
          <w:i/>
          <w:color w:val="000000"/>
          <w:sz w:val="20"/>
          <w:szCs w:val="20"/>
          <w:lang w:val="ru-RU"/>
        </w:rPr>
        <w:t xml:space="preserve">. </w:t>
      </w:r>
      <w:r w:rsidRPr="00ED3588">
        <w:rPr>
          <w:rFonts w:ascii="Times New Roman" w:hAnsi="Times New Roman"/>
          <w:color w:val="000000"/>
          <w:sz w:val="20"/>
          <w:szCs w:val="20"/>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Высокомолекулярные соединения</w:t>
      </w:r>
      <w:r w:rsidRPr="00ED3588">
        <w:rPr>
          <w:rFonts w:ascii="Times New Roman" w:hAnsi="Times New Roman"/>
          <w:color w:val="000000"/>
          <w:sz w:val="20"/>
          <w:szCs w:val="20"/>
          <w:lang w:val="ru-RU"/>
        </w:rPr>
        <w:t>.</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Эластомеры: натуральный каучук, синтетические каучуки (бутадиеновый, хлоропреновый, изопреновый) и силиконы. Резина.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Волокна: натуральные (хлопок, шерсть, шёлк), искусственные (вискоза, ацетатное волокно), синтетические (капрон и лавсан).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Полимеры специального назначения (тефлон, кевлар, электропроводящие полимеры, биоразлагаемые полимеры).</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Расчётные задачи.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Межпредметные связи.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lastRenderedPageBreak/>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География: полезные ископаемые, топливо.</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Технология: пищевые продукты, основы рационального питания, моющие средства, материалы из искусственных и синтетических волокон.</w:t>
      </w:r>
    </w:p>
    <w:p w:rsidR="009B5CC1" w:rsidRPr="00ED3588" w:rsidRDefault="009B5CC1">
      <w:pPr>
        <w:spacing w:after="0"/>
        <w:ind w:left="120"/>
        <w:jc w:val="both"/>
        <w:rPr>
          <w:sz w:val="20"/>
          <w:szCs w:val="20"/>
          <w:lang w:val="ru-RU"/>
        </w:rPr>
      </w:pPr>
    </w:p>
    <w:p w:rsidR="009B5CC1" w:rsidRPr="00ED3588" w:rsidRDefault="009B5CC1">
      <w:pPr>
        <w:rPr>
          <w:sz w:val="20"/>
          <w:szCs w:val="20"/>
          <w:lang w:val="ru-RU"/>
        </w:rPr>
        <w:sectPr w:rsidR="009B5CC1" w:rsidRPr="00ED3588">
          <w:pgSz w:w="11906" w:h="16383"/>
          <w:pgMar w:top="1134" w:right="850" w:bottom="1134" w:left="1701" w:header="720" w:footer="720" w:gutter="0"/>
          <w:cols w:space="720"/>
        </w:sectPr>
      </w:pPr>
    </w:p>
    <w:p w:rsidR="009B5CC1" w:rsidRPr="00ED3588" w:rsidRDefault="00AB2D94">
      <w:pPr>
        <w:spacing w:after="0" w:line="264" w:lineRule="auto"/>
        <w:ind w:left="120"/>
        <w:jc w:val="both"/>
        <w:rPr>
          <w:sz w:val="20"/>
          <w:szCs w:val="20"/>
          <w:lang w:val="ru-RU"/>
        </w:rPr>
      </w:pPr>
      <w:bookmarkStart w:id="9" w:name="block-41958850"/>
      <w:bookmarkEnd w:id="8"/>
      <w:r w:rsidRPr="00ED3588">
        <w:rPr>
          <w:rFonts w:ascii="Times New Roman" w:hAnsi="Times New Roman"/>
          <w:color w:val="000000"/>
          <w:sz w:val="20"/>
          <w:szCs w:val="20"/>
          <w:lang w:val="ru-RU"/>
        </w:rPr>
        <w:lastRenderedPageBreak/>
        <w:t>ПЛАНИРУЕМЫЕ РЕЗУЛЬТАТЫ ОСВОЕНИЯ ПРОГРАММЫ ПО ХИМИИ НА УГЛУБЛЕННОМ УРОВНЕ СРЕДНЕГО ОБЩЕГО ОБРАЗОВАНИЯ</w:t>
      </w:r>
    </w:p>
    <w:p w:rsidR="009B5CC1" w:rsidRPr="00ED3588" w:rsidRDefault="009B5CC1">
      <w:pPr>
        <w:spacing w:after="0" w:line="264" w:lineRule="auto"/>
        <w:ind w:left="120"/>
        <w:jc w:val="both"/>
        <w:rPr>
          <w:sz w:val="20"/>
          <w:szCs w:val="20"/>
          <w:lang w:val="ru-RU"/>
        </w:rPr>
      </w:pPr>
    </w:p>
    <w:p w:rsidR="009B5CC1" w:rsidRPr="00ED3588" w:rsidRDefault="00AB2D94">
      <w:pPr>
        <w:spacing w:after="0" w:line="264" w:lineRule="auto"/>
        <w:ind w:left="120"/>
        <w:jc w:val="both"/>
        <w:rPr>
          <w:sz w:val="20"/>
          <w:szCs w:val="20"/>
          <w:lang w:val="ru-RU"/>
        </w:rPr>
      </w:pPr>
      <w:r w:rsidRPr="00ED3588">
        <w:rPr>
          <w:rFonts w:ascii="Times New Roman" w:hAnsi="Times New Roman"/>
          <w:b/>
          <w:color w:val="000000"/>
          <w:sz w:val="20"/>
          <w:szCs w:val="20"/>
          <w:lang w:val="ru-RU"/>
        </w:rPr>
        <w:t>ЛИЧНОСТНЫЕ РЕЗУЛЬТАТЫ</w:t>
      </w:r>
    </w:p>
    <w:p w:rsidR="009B5CC1" w:rsidRPr="00ED3588" w:rsidRDefault="009B5CC1">
      <w:pPr>
        <w:spacing w:after="0" w:line="264" w:lineRule="auto"/>
        <w:ind w:left="120"/>
        <w:jc w:val="both"/>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1) гражданского воспитания</w:t>
      </w:r>
      <w:r w:rsidRPr="00ED3588">
        <w:rPr>
          <w:rFonts w:ascii="Times New Roman" w:hAnsi="Times New Roman"/>
          <w:color w:val="000000"/>
          <w:sz w:val="20"/>
          <w:szCs w:val="20"/>
          <w:lang w:val="ru-RU"/>
        </w:rPr>
        <w:t>:</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осознания обучающимися своих конституционных прав и обязанностей, уважения к закону и правопорядку;</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представления о социальных нормах и правилах межличностных отношений в коллективе;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2) патриотического воспитания: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ценностного отношения к историческому и научному наследию отечественной химии;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3) духовно-нравственного воспитания: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нравственного сознания, этического поведения;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4) формирования культуры здоровья: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соблюдения правил безопасного обращения с веществами в быту, повседневной жизни, в трудовой деятельности;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осознания последствий и неприятия вредных привычек (употребления алкоголя, наркотиков, курения);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5) трудового воспитания: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уважения к труду, людям труда и результатам трудовой деятельности;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6) экологического воспитания: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экологически целесообразного отношения к природе как источнику существования жизни на Земле;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7) ценности научного познания: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мировоззрения, соответствующего современному уровню развития науки и общественной практики;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интереса к познанию, исследовательской деятельности;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интереса к особенностям труда в различных сферах профессиональной деятельности.</w:t>
      </w:r>
    </w:p>
    <w:p w:rsidR="009B5CC1" w:rsidRPr="00ED3588" w:rsidRDefault="009B5CC1">
      <w:pPr>
        <w:spacing w:after="0"/>
        <w:ind w:left="120"/>
        <w:rPr>
          <w:sz w:val="20"/>
          <w:szCs w:val="20"/>
          <w:lang w:val="ru-RU"/>
        </w:rPr>
      </w:pPr>
    </w:p>
    <w:p w:rsidR="009B5CC1" w:rsidRPr="00ED3588" w:rsidRDefault="00AB2D94">
      <w:pPr>
        <w:spacing w:after="0"/>
        <w:ind w:left="120"/>
        <w:rPr>
          <w:sz w:val="20"/>
          <w:szCs w:val="20"/>
          <w:lang w:val="ru-RU"/>
        </w:rPr>
      </w:pPr>
      <w:r w:rsidRPr="00ED3588">
        <w:rPr>
          <w:rFonts w:ascii="Times New Roman" w:hAnsi="Times New Roman"/>
          <w:b/>
          <w:color w:val="000000"/>
          <w:sz w:val="20"/>
          <w:szCs w:val="20"/>
          <w:lang w:val="ru-RU"/>
        </w:rPr>
        <w:t>МЕТАПРЕДМЕТНЫЕ РЕЗУЛЬТАТЫ</w:t>
      </w:r>
    </w:p>
    <w:p w:rsidR="009B5CC1" w:rsidRPr="00ED3588" w:rsidRDefault="009B5CC1">
      <w:pPr>
        <w:spacing w:after="0"/>
        <w:ind w:left="120"/>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Метапредметные результаты освоения программы по химии на уровне среднего общего образования включают: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9B5CC1" w:rsidRPr="00ED3588" w:rsidRDefault="009B5CC1">
      <w:pPr>
        <w:spacing w:after="0" w:line="264" w:lineRule="auto"/>
        <w:ind w:left="120"/>
        <w:rPr>
          <w:sz w:val="20"/>
          <w:szCs w:val="20"/>
          <w:lang w:val="ru-RU"/>
        </w:rPr>
      </w:pPr>
    </w:p>
    <w:p w:rsidR="009B5CC1" w:rsidRPr="00ED3588" w:rsidRDefault="00AB2D94">
      <w:pPr>
        <w:spacing w:after="0" w:line="264" w:lineRule="auto"/>
        <w:ind w:left="120"/>
        <w:rPr>
          <w:sz w:val="20"/>
          <w:szCs w:val="20"/>
          <w:lang w:val="ru-RU"/>
        </w:rPr>
      </w:pPr>
      <w:r w:rsidRPr="00ED3588">
        <w:rPr>
          <w:rFonts w:ascii="Times New Roman" w:hAnsi="Times New Roman"/>
          <w:b/>
          <w:color w:val="000000"/>
          <w:sz w:val="20"/>
          <w:szCs w:val="20"/>
          <w:lang w:val="ru-RU"/>
        </w:rPr>
        <w:t>Познавательные универсальные учебные действия</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1) базовые логические действия: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самостоятельно формулировать и актуализировать проблему, рассматривать её всесторонне;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выбирать основания и критерии для классификации веществ и химических реакций;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устанавливать причинно-следственные связи между изучаемыми явлениями;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2) базовые исследовательские действия: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владеть основами методов научного познания веществ и химических реакций;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3) работа с информацией: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B5CC1" w:rsidRPr="00ED3588" w:rsidRDefault="009B5CC1">
      <w:pPr>
        <w:spacing w:after="0"/>
        <w:ind w:left="120"/>
        <w:rPr>
          <w:sz w:val="20"/>
          <w:szCs w:val="20"/>
          <w:lang w:val="ru-RU"/>
        </w:rPr>
      </w:pPr>
    </w:p>
    <w:p w:rsidR="009B5CC1" w:rsidRPr="00ED3588" w:rsidRDefault="00AB2D94">
      <w:pPr>
        <w:spacing w:after="0"/>
        <w:ind w:firstLine="600"/>
        <w:rPr>
          <w:sz w:val="20"/>
          <w:szCs w:val="20"/>
          <w:lang w:val="ru-RU"/>
        </w:rPr>
      </w:pPr>
      <w:r w:rsidRPr="00ED3588">
        <w:rPr>
          <w:rFonts w:ascii="Times New Roman" w:hAnsi="Times New Roman"/>
          <w:color w:val="000000"/>
          <w:sz w:val="20"/>
          <w:szCs w:val="20"/>
          <w:lang w:val="ru-RU"/>
        </w:rPr>
        <w:t>использовать знаково-символические средства наглядности.</w:t>
      </w:r>
    </w:p>
    <w:p w:rsidR="009B5CC1" w:rsidRPr="00ED3588" w:rsidRDefault="009B5CC1">
      <w:pPr>
        <w:spacing w:after="0"/>
        <w:ind w:left="120"/>
        <w:rPr>
          <w:sz w:val="20"/>
          <w:szCs w:val="20"/>
          <w:lang w:val="ru-RU"/>
        </w:rPr>
      </w:pPr>
    </w:p>
    <w:p w:rsidR="009B5CC1" w:rsidRPr="00ED3588" w:rsidRDefault="009B5CC1">
      <w:pPr>
        <w:spacing w:after="0"/>
        <w:ind w:left="120"/>
        <w:rPr>
          <w:sz w:val="20"/>
          <w:szCs w:val="20"/>
          <w:lang w:val="ru-RU"/>
        </w:rPr>
      </w:pPr>
    </w:p>
    <w:p w:rsidR="009B5CC1" w:rsidRPr="00ED3588" w:rsidRDefault="00AB2D94">
      <w:pPr>
        <w:spacing w:after="0"/>
        <w:ind w:firstLine="600"/>
        <w:rPr>
          <w:sz w:val="20"/>
          <w:szCs w:val="20"/>
          <w:lang w:val="ru-RU"/>
        </w:rPr>
      </w:pPr>
      <w:r w:rsidRPr="00ED3588">
        <w:rPr>
          <w:rFonts w:ascii="Times New Roman" w:hAnsi="Times New Roman"/>
          <w:b/>
          <w:color w:val="000000"/>
          <w:sz w:val="20"/>
          <w:szCs w:val="20"/>
          <w:lang w:val="ru-RU"/>
        </w:rPr>
        <w:t>Коммуникативные универсальные учебные действия:</w:t>
      </w:r>
    </w:p>
    <w:p w:rsidR="009B5CC1" w:rsidRPr="00ED3588" w:rsidRDefault="009B5CC1">
      <w:pPr>
        <w:spacing w:after="0"/>
        <w:ind w:left="120"/>
        <w:rPr>
          <w:sz w:val="20"/>
          <w:szCs w:val="20"/>
          <w:lang w:val="ru-RU"/>
        </w:rPr>
      </w:pPr>
    </w:p>
    <w:p w:rsidR="009B5CC1" w:rsidRPr="00ED3588" w:rsidRDefault="00AB2D94">
      <w:pPr>
        <w:spacing w:after="0"/>
        <w:ind w:firstLine="600"/>
        <w:rPr>
          <w:sz w:val="20"/>
          <w:szCs w:val="20"/>
          <w:lang w:val="ru-RU"/>
        </w:rPr>
      </w:pPr>
      <w:r w:rsidRPr="00ED3588">
        <w:rPr>
          <w:rFonts w:ascii="Times New Roman" w:hAnsi="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B5CC1" w:rsidRPr="00ED3588" w:rsidRDefault="009B5CC1">
      <w:pPr>
        <w:spacing w:after="0"/>
        <w:ind w:left="120"/>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B5CC1" w:rsidRPr="00ED3588" w:rsidRDefault="009B5CC1">
      <w:pPr>
        <w:spacing w:after="0"/>
        <w:ind w:left="120"/>
        <w:rPr>
          <w:sz w:val="20"/>
          <w:szCs w:val="20"/>
          <w:lang w:val="ru-RU"/>
        </w:rPr>
      </w:pPr>
    </w:p>
    <w:p w:rsidR="009B5CC1" w:rsidRPr="00ED3588" w:rsidRDefault="009B5CC1">
      <w:pPr>
        <w:spacing w:after="0"/>
        <w:ind w:left="120"/>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lastRenderedPageBreak/>
        <w:t>Регулятивные универсальные учебные действия:</w:t>
      </w:r>
    </w:p>
    <w:p w:rsidR="009B5CC1" w:rsidRPr="00ED3588" w:rsidRDefault="009B5CC1">
      <w:pPr>
        <w:spacing w:after="0" w:line="264" w:lineRule="auto"/>
        <w:ind w:left="120"/>
        <w:jc w:val="both"/>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B5CC1" w:rsidRPr="00ED3588" w:rsidRDefault="009B5CC1">
      <w:pPr>
        <w:spacing w:after="0"/>
        <w:ind w:left="120"/>
        <w:rPr>
          <w:sz w:val="20"/>
          <w:szCs w:val="20"/>
          <w:lang w:val="ru-RU"/>
        </w:rPr>
      </w:pP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осуществлять самоконтроль деятельности на основе самоанализа и самооценки.</w:t>
      </w:r>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ПРЕДМЕТНЫЕ РЕЗУЛЬТАТЫ</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9B5CC1" w:rsidRPr="00ED3588" w:rsidRDefault="009B5CC1">
      <w:pPr>
        <w:spacing w:after="0" w:line="264" w:lineRule="auto"/>
        <w:ind w:left="120"/>
        <w:jc w:val="both"/>
        <w:rPr>
          <w:sz w:val="20"/>
          <w:szCs w:val="20"/>
          <w:lang w:val="ru-RU"/>
        </w:rPr>
      </w:pPr>
      <w:bookmarkStart w:id="10" w:name="_Toc139840030"/>
      <w:bookmarkEnd w:id="10"/>
    </w:p>
    <w:p w:rsidR="009B5CC1" w:rsidRPr="00ED3588" w:rsidRDefault="00AB2D94">
      <w:pPr>
        <w:spacing w:after="0" w:line="264" w:lineRule="auto"/>
        <w:ind w:firstLine="600"/>
        <w:jc w:val="both"/>
        <w:rPr>
          <w:sz w:val="20"/>
          <w:szCs w:val="20"/>
          <w:lang w:val="ru-RU"/>
        </w:rPr>
      </w:pPr>
      <w:r w:rsidRPr="00ED3588">
        <w:rPr>
          <w:rFonts w:ascii="Times New Roman" w:hAnsi="Times New Roman"/>
          <w:b/>
          <w:color w:val="000000"/>
          <w:sz w:val="20"/>
          <w:szCs w:val="20"/>
          <w:lang w:val="ru-RU"/>
        </w:rPr>
        <w:t>10 КЛАСС</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Предметные результаты освоения курса «Органическая химия» отражают:</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ED3588">
        <w:rPr>
          <w:rFonts w:ascii="Times New Roman" w:hAnsi="Times New Roman"/>
          <w:color w:val="000000"/>
          <w:sz w:val="20"/>
          <w:szCs w:val="20"/>
        </w:rPr>
        <w:t>s</w:t>
      </w: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p</w:t>
      </w: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d</w:t>
      </w:r>
      <w:r w:rsidRPr="00ED3588">
        <w:rPr>
          <w:rFonts w:ascii="Times New Roman" w:hAnsi="Times New Roman"/>
          <w:color w:val="000000"/>
          <w:sz w:val="20"/>
          <w:szCs w:val="20"/>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ED3588">
        <w:rPr>
          <w:rFonts w:ascii="Times New Roman" w:hAnsi="Times New Roman"/>
          <w:color w:val="000000"/>
          <w:sz w:val="20"/>
          <w:szCs w:val="20"/>
        </w:rPr>
        <w:t>I</w:t>
      </w:r>
      <w:r w:rsidRPr="00ED3588">
        <w:rPr>
          <w:rFonts w:ascii="Times New Roman" w:hAnsi="Times New Roman"/>
          <w:color w:val="000000"/>
          <w:sz w:val="20"/>
          <w:szCs w:val="20"/>
          <w:lang w:val="ru-RU"/>
        </w:rPr>
        <w:t xml:space="preserve"> и </w:t>
      </w:r>
      <w:r w:rsidRPr="00ED3588">
        <w:rPr>
          <w:rFonts w:ascii="Times New Roman" w:hAnsi="Times New Roman"/>
          <w:color w:val="000000"/>
          <w:sz w:val="20"/>
          <w:szCs w:val="20"/>
        </w:rPr>
        <w:t>II</w:t>
      </w:r>
      <w:r w:rsidRPr="00ED3588">
        <w:rPr>
          <w:rFonts w:ascii="Times New Roman" w:hAnsi="Times New Roman"/>
          <w:color w:val="000000"/>
          <w:sz w:val="20"/>
          <w:szCs w:val="20"/>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выявлять характерные признаки понятий, устанавливать</w:t>
      </w:r>
      <w:r w:rsidRPr="00ED3588">
        <w:rPr>
          <w:rFonts w:ascii="Times New Roman" w:hAnsi="Times New Roman"/>
          <w:i/>
          <w:color w:val="000000"/>
          <w:sz w:val="20"/>
          <w:szCs w:val="20"/>
          <w:lang w:val="ru-RU"/>
        </w:rPr>
        <w:t xml:space="preserve"> </w:t>
      </w:r>
      <w:r w:rsidRPr="00ED3588">
        <w:rPr>
          <w:rFonts w:ascii="Times New Roman" w:hAnsi="Times New Roman"/>
          <w:color w:val="000000"/>
          <w:sz w:val="20"/>
          <w:szCs w:val="20"/>
          <w:lang w:val="ru-RU"/>
        </w:rPr>
        <w:t xml:space="preserve">их взаимосвязь, использовать соответствующие понятия при описании состава, строения и свойств органических соединений;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изготавливать модели молекул органических веществ для иллюстрации их химического и пространственного строения;</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ED3588">
        <w:rPr>
          <w:rFonts w:ascii="Times New Roman" w:hAnsi="Times New Roman"/>
          <w:color w:val="000000"/>
          <w:sz w:val="20"/>
          <w:szCs w:val="20"/>
        </w:rPr>
        <w:t>IUPAC</w:t>
      </w:r>
      <w:r w:rsidRPr="00ED3588">
        <w:rPr>
          <w:rFonts w:ascii="Times New Roman" w:hAnsi="Times New Roman"/>
          <w:color w:val="000000"/>
          <w:sz w:val="20"/>
          <w:szCs w:val="20"/>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w:t>
      </w:r>
      <w:r w:rsidRPr="00ED3588">
        <w:rPr>
          <w:rFonts w:ascii="Times New Roman" w:hAnsi="Times New Roman"/>
          <w:color w:val="000000"/>
          <w:sz w:val="20"/>
          <w:szCs w:val="20"/>
          <w:lang w:val="ru-RU"/>
        </w:rPr>
        <w:lastRenderedPageBreak/>
        <w:t xml:space="preserve">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умения определять вид химической связи в органических соединениях (ковалентная и ионная связь, </w:t>
      </w:r>
      <w:r w:rsidRPr="00ED3588">
        <w:rPr>
          <w:rFonts w:ascii="Times New Roman" w:hAnsi="Times New Roman"/>
          <w:color w:val="000000"/>
          <w:sz w:val="20"/>
          <w:szCs w:val="20"/>
        </w:rPr>
        <w:t>σ</w:t>
      </w:r>
      <w:r w:rsidRPr="00ED3588">
        <w:rPr>
          <w:rFonts w:ascii="Times New Roman" w:hAnsi="Times New Roman"/>
          <w:color w:val="000000"/>
          <w:sz w:val="20"/>
          <w:szCs w:val="20"/>
          <w:lang w:val="ru-RU"/>
        </w:rPr>
        <w:t xml:space="preserve">- и </w:t>
      </w:r>
      <w:r w:rsidRPr="00ED3588">
        <w:rPr>
          <w:rFonts w:ascii="Times New Roman" w:hAnsi="Times New Roman"/>
          <w:color w:val="000000"/>
          <w:sz w:val="20"/>
          <w:szCs w:val="20"/>
        </w:rPr>
        <w:t>π</w:t>
      </w:r>
      <w:r w:rsidRPr="00ED3588">
        <w:rPr>
          <w:rFonts w:ascii="Times New Roman" w:hAnsi="Times New Roman"/>
          <w:color w:val="000000"/>
          <w:sz w:val="20"/>
          <w:szCs w:val="20"/>
          <w:lang w:val="ru-RU"/>
        </w:rPr>
        <w:t>-связь, водородная связь);</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D3588">
        <w:rPr>
          <w:rFonts w:ascii="Times New Roman" w:hAnsi="Times New Roman"/>
          <w:color w:val="000000"/>
          <w:sz w:val="20"/>
          <w:szCs w:val="20"/>
        </w:rPr>
        <w:t>σ</w:t>
      </w:r>
      <w:r w:rsidRPr="00ED3588">
        <w:rPr>
          <w:rFonts w:ascii="Times New Roman" w:hAnsi="Times New Roman"/>
          <w:color w:val="000000"/>
          <w:sz w:val="20"/>
          <w:szCs w:val="20"/>
          <w:lang w:val="ru-RU"/>
        </w:rPr>
        <w:t xml:space="preserve">- и </w:t>
      </w:r>
      <w:r w:rsidRPr="00ED3588">
        <w:rPr>
          <w:rFonts w:ascii="Times New Roman" w:hAnsi="Times New Roman"/>
          <w:color w:val="000000"/>
          <w:sz w:val="20"/>
          <w:szCs w:val="20"/>
        </w:rPr>
        <w:t>π</w:t>
      </w:r>
      <w:r w:rsidRPr="00ED3588">
        <w:rPr>
          <w:rFonts w:ascii="Times New Roman" w:hAnsi="Times New Roman"/>
          <w:color w:val="000000"/>
          <w:sz w:val="20"/>
          <w:szCs w:val="20"/>
          <w:lang w:val="ru-RU"/>
        </w:rPr>
        <w:t>-связи), взаимного влияния атомов и групп атомов в молекулах;</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умения применять</w:t>
      </w:r>
      <w:r w:rsidRPr="00ED3588">
        <w:rPr>
          <w:rFonts w:ascii="Times New Roman" w:hAnsi="Times New Roman"/>
          <w:i/>
          <w:color w:val="000000"/>
          <w:sz w:val="20"/>
          <w:szCs w:val="20"/>
          <w:lang w:val="ru-RU"/>
        </w:rPr>
        <w:t xml:space="preserve"> </w:t>
      </w:r>
      <w:r w:rsidRPr="00ED3588">
        <w:rPr>
          <w:rFonts w:ascii="Times New Roman" w:hAnsi="Times New Roman"/>
          <w:color w:val="000000"/>
          <w:sz w:val="20"/>
          <w:szCs w:val="20"/>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D3588">
        <w:rPr>
          <w:rFonts w:ascii="Times New Roman" w:hAnsi="Times New Roman"/>
          <w:i/>
          <w:color w:val="000000"/>
          <w:sz w:val="20"/>
          <w:szCs w:val="20"/>
          <w:lang w:val="ru-RU"/>
        </w:rPr>
        <w:t xml:space="preserve"> </w:t>
      </w:r>
      <w:r w:rsidRPr="00ED3588">
        <w:rPr>
          <w:rFonts w:ascii="Times New Roman" w:hAnsi="Times New Roman"/>
          <w:color w:val="000000"/>
          <w:sz w:val="20"/>
          <w:szCs w:val="20"/>
          <w:lang w:val="ru-RU"/>
        </w:rPr>
        <w:t>полученные знания для принятия грамотных решений проблем в ситуациях, связанных с химией;</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D3588">
        <w:rPr>
          <w:rFonts w:ascii="Times New Roman" w:hAnsi="Times New Roman"/>
          <w:i/>
          <w:color w:val="000000"/>
          <w:sz w:val="20"/>
          <w:szCs w:val="20"/>
          <w:lang w:val="ru-RU"/>
        </w:rPr>
        <w:t xml:space="preserve"> и </w:t>
      </w:r>
      <w:r w:rsidRPr="00ED3588">
        <w:rPr>
          <w:rFonts w:ascii="Times New Roman" w:hAnsi="Times New Roman"/>
          <w:color w:val="000000"/>
          <w:sz w:val="20"/>
          <w:szCs w:val="20"/>
          <w:lang w:val="ru-RU"/>
        </w:rPr>
        <w:t xml:space="preserve">оценивать их достоверность;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сформированность умений: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осознавать опасность токсического действия на живые организмы определённых органических веществ, понимая смысл показателя ПДК;</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9B5CC1" w:rsidRPr="00ED3588" w:rsidRDefault="00AB2D94">
      <w:pPr>
        <w:spacing w:after="0" w:line="264" w:lineRule="auto"/>
        <w:ind w:firstLine="600"/>
        <w:jc w:val="both"/>
        <w:rPr>
          <w:sz w:val="20"/>
          <w:szCs w:val="20"/>
          <w:lang w:val="ru-RU"/>
        </w:rPr>
      </w:pPr>
      <w:r w:rsidRPr="00ED3588">
        <w:rPr>
          <w:rFonts w:ascii="Times New Roman" w:hAnsi="Times New Roman"/>
          <w:color w:val="000000"/>
          <w:sz w:val="20"/>
          <w:szCs w:val="20"/>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9B5CC1" w:rsidRPr="00ED3588" w:rsidRDefault="009B5CC1">
      <w:pPr>
        <w:rPr>
          <w:sz w:val="20"/>
          <w:szCs w:val="20"/>
          <w:lang w:val="ru-RU"/>
        </w:rPr>
        <w:sectPr w:rsidR="009B5CC1" w:rsidRPr="00ED3588">
          <w:pgSz w:w="11906" w:h="16383"/>
          <w:pgMar w:top="1134" w:right="850" w:bottom="1134" w:left="1701" w:header="720" w:footer="720" w:gutter="0"/>
          <w:cols w:space="720"/>
        </w:sectPr>
      </w:pPr>
    </w:p>
    <w:p w:rsidR="009B5CC1" w:rsidRPr="00ED3588" w:rsidRDefault="00AB2D94" w:rsidP="00F71EC9">
      <w:pPr>
        <w:spacing w:after="0"/>
        <w:ind w:left="120"/>
        <w:jc w:val="center"/>
        <w:rPr>
          <w:sz w:val="20"/>
          <w:szCs w:val="20"/>
        </w:rPr>
      </w:pPr>
      <w:bookmarkStart w:id="11" w:name="block-41958852"/>
      <w:bookmarkEnd w:id="9"/>
      <w:r w:rsidRPr="00ED3588">
        <w:rPr>
          <w:rFonts w:ascii="Times New Roman" w:hAnsi="Times New Roman"/>
          <w:b/>
          <w:color w:val="000000"/>
          <w:sz w:val="20"/>
          <w:szCs w:val="20"/>
        </w:rPr>
        <w:lastRenderedPageBreak/>
        <w:t>ТЕМАТИЧЕСКОЕ ПЛАНИРОВАНИЕ</w:t>
      </w:r>
    </w:p>
    <w:p w:rsidR="009B5CC1" w:rsidRPr="00ED3588" w:rsidRDefault="00AB2D94" w:rsidP="00F71EC9">
      <w:pPr>
        <w:spacing w:after="0"/>
        <w:ind w:left="120"/>
        <w:jc w:val="center"/>
        <w:rPr>
          <w:sz w:val="20"/>
          <w:szCs w:val="20"/>
        </w:rPr>
      </w:pPr>
      <w:r w:rsidRPr="00ED3588">
        <w:rPr>
          <w:rFonts w:ascii="Times New Roman" w:hAnsi="Times New Roman"/>
          <w:b/>
          <w:color w:val="000000"/>
          <w:sz w:val="20"/>
          <w:szCs w:val="20"/>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3"/>
        <w:gridCol w:w="1482"/>
        <w:gridCol w:w="1659"/>
        <w:gridCol w:w="1750"/>
        <w:gridCol w:w="2610"/>
      </w:tblGrid>
      <w:tr w:rsidR="009B5CC1" w:rsidRPr="00ED3588">
        <w:trPr>
          <w:trHeight w:val="144"/>
          <w:tblCellSpacing w:w="20" w:type="nil"/>
        </w:trPr>
        <w:tc>
          <w:tcPr>
            <w:tcW w:w="483"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 п/п </w:t>
            </w:r>
          </w:p>
          <w:p w:rsidR="009B5CC1" w:rsidRPr="00ED3588" w:rsidRDefault="009B5CC1">
            <w:pPr>
              <w:spacing w:after="0"/>
              <w:ind w:left="135"/>
              <w:rPr>
                <w:sz w:val="20"/>
                <w:szCs w:val="20"/>
              </w:rPr>
            </w:pPr>
          </w:p>
        </w:tc>
        <w:tc>
          <w:tcPr>
            <w:tcW w:w="3344"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Наименование разделов и тем программы </w:t>
            </w:r>
          </w:p>
          <w:p w:rsidR="009B5CC1" w:rsidRPr="00ED3588" w:rsidRDefault="009B5CC1">
            <w:pPr>
              <w:spacing w:after="0"/>
              <w:ind w:left="135"/>
              <w:rPr>
                <w:sz w:val="20"/>
                <w:szCs w:val="20"/>
              </w:rPr>
            </w:pPr>
          </w:p>
        </w:tc>
        <w:tc>
          <w:tcPr>
            <w:tcW w:w="0" w:type="auto"/>
            <w:gridSpan w:val="3"/>
            <w:tcMar>
              <w:top w:w="50" w:type="dxa"/>
              <w:left w:w="100" w:type="dxa"/>
            </w:tcMar>
            <w:vAlign w:val="center"/>
          </w:tcPr>
          <w:p w:rsidR="009B5CC1" w:rsidRPr="00ED3588" w:rsidRDefault="00AB2D94">
            <w:pPr>
              <w:spacing w:after="0"/>
              <w:rPr>
                <w:sz w:val="20"/>
                <w:szCs w:val="20"/>
              </w:rPr>
            </w:pPr>
            <w:r w:rsidRPr="00ED3588">
              <w:rPr>
                <w:rFonts w:ascii="Times New Roman" w:hAnsi="Times New Roman"/>
                <w:b/>
                <w:color w:val="000000"/>
                <w:sz w:val="20"/>
                <w:szCs w:val="20"/>
              </w:rPr>
              <w:t>Количество часов</w:t>
            </w:r>
          </w:p>
        </w:tc>
        <w:tc>
          <w:tcPr>
            <w:tcW w:w="2551"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Электронные (цифровые) образовательные ресурсы </w:t>
            </w:r>
          </w:p>
          <w:p w:rsidR="009B5CC1" w:rsidRPr="00ED3588" w:rsidRDefault="009B5CC1">
            <w:pPr>
              <w:spacing w:after="0"/>
              <w:ind w:left="135"/>
              <w:rPr>
                <w:sz w:val="20"/>
                <w:szCs w:val="20"/>
              </w:rPr>
            </w:pPr>
          </w:p>
        </w:tc>
      </w:tr>
      <w:tr w:rsidR="009B5CC1" w:rsidRPr="00ED3588">
        <w:trPr>
          <w:trHeight w:val="144"/>
          <w:tblCellSpacing w:w="20" w:type="nil"/>
        </w:trPr>
        <w:tc>
          <w:tcPr>
            <w:tcW w:w="0" w:type="auto"/>
            <w:vMerge/>
            <w:tcBorders>
              <w:top w:val="nil"/>
            </w:tcBorders>
            <w:tcMar>
              <w:top w:w="50" w:type="dxa"/>
              <w:left w:w="100" w:type="dxa"/>
            </w:tcMar>
          </w:tcPr>
          <w:p w:rsidR="009B5CC1" w:rsidRPr="00ED3588" w:rsidRDefault="009B5CC1">
            <w:pPr>
              <w:rPr>
                <w:sz w:val="20"/>
                <w:szCs w:val="20"/>
              </w:rPr>
            </w:pPr>
          </w:p>
        </w:tc>
        <w:tc>
          <w:tcPr>
            <w:tcW w:w="0" w:type="auto"/>
            <w:vMerge/>
            <w:tcBorders>
              <w:top w:val="nil"/>
            </w:tcBorders>
            <w:tcMar>
              <w:top w:w="50" w:type="dxa"/>
              <w:left w:w="100" w:type="dxa"/>
            </w:tcMar>
          </w:tcPr>
          <w:p w:rsidR="009B5CC1" w:rsidRPr="00ED3588" w:rsidRDefault="009B5CC1">
            <w:pPr>
              <w:rPr>
                <w:sz w:val="20"/>
                <w:szCs w:val="20"/>
              </w:rPr>
            </w:pPr>
          </w:p>
        </w:tc>
        <w:tc>
          <w:tcPr>
            <w:tcW w:w="943"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Всего </w:t>
            </w:r>
          </w:p>
          <w:p w:rsidR="009B5CC1" w:rsidRPr="00ED3588" w:rsidRDefault="009B5CC1">
            <w:pPr>
              <w:spacing w:after="0"/>
              <w:ind w:left="135"/>
              <w:rPr>
                <w:sz w:val="20"/>
                <w:szCs w:val="20"/>
              </w:rPr>
            </w:pPr>
          </w:p>
        </w:tc>
        <w:tc>
          <w:tcPr>
            <w:tcW w:w="1659"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Контрольные работы </w:t>
            </w:r>
          </w:p>
          <w:p w:rsidR="009B5CC1" w:rsidRPr="00ED3588" w:rsidRDefault="009B5CC1">
            <w:pPr>
              <w:spacing w:after="0"/>
              <w:ind w:left="135"/>
              <w:rPr>
                <w:sz w:val="20"/>
                <w:szCs w:val="20"/>
              </w:rPr>
            </w:pPr>
          </w:p>
        </w:tc>
        <w:tc>
          <w:tcPr>
            <w:tcW w:w="175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Практические работы </w:t>
            </w:r>
          </w:p>
          <w:p w:rsidR="009B5CC1" w:rsidRPr="00ED3588" w:rsidRDefault="009B5CC1">
            <w:pPr>
              <w:spacing w:after="0"/>
              <w:ind w:left="135"/>
              <w:rPr>
                <w:sz w:val="20"/>
                <w:szCs w:val="20"/>
              </w:rPr>
            </w:pPr>
          </w:p>
        </w:tc>
        <w:tc>
          <w:tcPr>
            <w:tcW w:w="0" w:type="auto"/>
            <w:vMerge/>
            <w:tcBorders>
              <w:top w:val="nil"/>
            </w:tcBorders>
            <w:tcMar>
              <w:top w:w="50" w:type="dxa"/>
              <w:left w:w="100" w:type="dxa"/>
            </w:tcMar>
          </w:tcPr>
          <w:p w:rsidR="009B5CC1" w:rsidRPr="00ED3588" w:rsidRDefault="009B5CC1">
            <w:pPr>
              <w:rPr>
                <w:sz w:val="20"/>
                <w:szCs w:val="20"/>
              </w:rPr>
            </w:pPr>
          </w:p>
        </w:tc>
      </w:tr>
      <w:tr w:rsidR="009B5CC1" w:rsidRPr="003F1415">
        <w:trPr>
          <w:trHeight w:val="144"/>
          <w:tblCellSpacing w:w="20" w:type="nil"/>
        </w:trPr>
        <w:tc>
          <w:tcPr>
            <w:tcW w:w="0" w:type="auto"/>
            <w:gridSpan w:val="6"/>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b/>
                <w:color w:val="000000"/>
                <w:sz w:val="20"/>
                <w:szCs w:val="20"/>
                <w:lang w:val="ru-RU"/>
              </w:rPr>
              <w:t>Раздел 1.</w:t>
            </w:r>
            <w:r w:rsidRPr="00ED3588">
              <w:rPr>
                <w:rFonts w:ascii="Times New Roman" w:hAnsi="Times New Roman"/>
                <w:color w:val="000000"/>
                <w:sz w:val="20"/>
                <w:szCs w:val="20"/>
                <w:lang w:val="ru-RU"/>
              </w:rPr>
              <w:t xml:space="preserve"> </w:t>
            </w:r>
            <w:r w:rsidRPr="00ED3588">
              <w:rPr>
                <w:rFonts w:ascii="Times New Roman" w:hAnsi="Times New Roman"/>
                <w:b/>
                <w:color w:val="000000"/>
                <w:sz w:val="20"/>
                <w:szCs w:val="20"/>
                <w:lang w:val="ru-RU"/>
              </w:rPr>
              <w:t>Теоретические основы органической химии</w:t>
            </w:r>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1.1</w:t>
            </w:r>
          </w:p>
        </w:tc>
        <w:tc>
          <w:tcPr>
            <w:tcW w:w="3344"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8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Итого по разделу</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8 </w:t>
            </w:r>
          </w:p>
        </w:tc>
        <w:tc>
          <w:tcPr>
            <w:tcW w:w="0" w:type="auto"/>
            <w:gridSpan w:val="3"/>
            <w:tcMar>
              <w:top w:w="50" w:type="dxa"/>
              <w:left w:w="100" w:type="dxa"/>
            </w:tcMar>
            <w:vAlign w:val="center"/>
          </w:tcPr>
          <w:p w:rsidR="009B5CC1" w:rsidRPr="00ED3588" w:rsidRDefault="009B5CC1">
            <w:pPr>
              <w:rPr>
                <w:sz w:val="20"/>
                <w:szCs w:val="20"/>
              </w:rPr>
            </w:pPr>
          </w:p>
        </w:tc>
      </w:tr>
      <w:tr w:rsidR="009B5CC1" w:rsidRPr="00ED3588">
        <w:trPr>
          <w:trHeight w:val="144"/>
          <w:tblCellSpacing w:w="20" w:type="nil"/>
        </w:trPr>
        <w:tc>
          <w:tcPr>
            <w:tcW w:w="0" w:type="auto"/>
            <w:gridSpan w:val="6"/>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Раздел 2.</w:t>
            </w:r>
            <w:r w:rsidRPr="00ED3588">
              <w:rPr>
                <w:rFonts w:ascii="Times New Roman" w:hAnsi="Times New Roman"/>
                <w:color w:val="000000"/>
                <w:sz w:val="20"/>
                <w:szCs w:val="20"/>
              </w:rPr>
              <w:t xml:space="preserve"> </w:t>
            </w:r>
            <w:r w:rsidRPr="00ED3588">
              <w:rPr>
                <w:rFonts w:ascii="Times New Roman" w:hAnsi="Times New Roman"/>
                <w:b/>
                <w:color w:val="000000"/>
                <w:sz w:val="20"/>
                <w:szCs w:val="20"/>
              </w:rPr>
              <w:t>Углеводороды</w:t>
            </w:r>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2.1</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Предельные углеводороды — алканы, циклоалканы</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5 </w:t>
            </w:r>
          </w:p>
        </w:tc>
        <w:tc>
          <w:tcPr>
            <w:tcW w:w="1659" w:type="dxa"/>
            <w:tcMar>
              <w:top w:w="50" w:type="dxa"/>
              <w:left w:w="100" w:type="dxa"/>
            </w:tcMar>
            <w:vAlign w:val="center"/>
          </w:tcPr>
          <w:p w:rsidR="009B5CC1" w:rsidRPr="00ED3588" w:rsidRDefault="009B5CC1">
            <w:pPr>
              <w:spacing w:after="0"/>
              <w:ind w:left="135"/>
              <w:jc w:val="center"/>
              <w:rPr>
                <w:sz w:val="20"/>
                <w:szCs w:val="20"/>
              </w:rPr>
            </w:pP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2.2</w:t>
            </w:r>
          </w:p>
        </w:tc>
        <w:tc>
          <w:tcPr>
            <w:tcW w:w="3344"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Непредельные углеводороды: алкены, алкадиены, алкины</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14 </w:t>
            </w:r>
          </w:p>
        </w:tc>
        <w:tc>
          <w:tcPr>
            <w:tcW w:w="1659" w:type="dxa"/>
            <w:tcMar>
              <w:top w:w="50" w:type="dxa"/>
              <w:left w:w="100" w:type="dxa"/>
            </w:tcMar>
            <w:vAlign w:val="center"/>
          </w:tcPr>
          <w:p w:rsidR="009B5CC1" w:rsidRPr="00ED3588" w:rsidRDefault="009B5CC1">
            <w:pPr>
              <w:spacing w:after="0"/>
              <w:ind w:left="135"/>
              <w:jc w:val="center"/>
              <w:rPr>
                <w:sz w:val="20"/>
                <w:szCs w:val="20"/>
              </w:rPr>
            </w:pP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2.3</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Ароматические углеводороды (арены)</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8 </w:t>
            </w:r>
          </w:p>
        </w:tc>
        <w:tc>
          <w:tcPr>
            <w:tcW w:w="1659" w:type="dxa"/>
            <w:tcMar>
              <w:top w:w="50" w:type="dxa"/>
              <w:left w:w="100" w:type="dxa"/>
            </w:tcMar>
            <w:vAlign w:val="center"/>
          </w:tcPr>
          <w:p w:rsidR="009B5CC1" w:rsidRPr="00ED3588" w:rsidRDefault="009B5CC1">
            <w:pPr>
              <w:spacing w:after="0"/>
              <w:ind w:left="135"/>
              <w:jc w:val="center"/>
              <w:rPr>
                <w:sz w:val="20"/>
                <w:szCs w:val="20"/>
              </w:rPr>
            </w:pP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2.4</w:t>
            </w:r>
          </w:p>
        </w:tc>
        <w:tc>
          <w:tcPr>
            <w:tcW w:w="3344"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Природные источники углеводородов и их переработка</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4 </w:t>
            </w:r>
          </w:p>
        </w:tc>
        <w:tc>
          <w:tcPr>
            <w:tcW w:w="1659" w:type="dxa"/>
            <w:tcMar>
              <w:top w:w="50" w:type="dxa"/>
              <w:left w:w="100" w:type="dxa"/>
            </w:tcMar>
            <w:vAlign w:val="center"/>
          </w:tcPr>
          <w:p w:rsidR="009B5CC1" w:rsidRPr="00ED3588" w:rsidRDefault="009B5CC1">
            <w:pPr>
              <w:spacing w:after="0"/>
              <w:ind w:left="135"/>
              <w:jc w:val="center"/>
              <w:rPr>
                <w:sz w:val="20"/>
                <w:szCs w:val="20"/>
              </w:rPr>
            </w:pP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2.5</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Галогенпроизводные углеводородов</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4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Итого по разделу</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35 </w:t>
            </w:r>
          </w:p>
        </w:tc>
        <w:tc>
          <w:tcPr>
            <w:tcW w:w="0" w:type="auto"/>
            <w:gridSpan w:val="3"/>
            <w:tcMar>
              <w:top w:w="50" w:type="dxa"/>
              <w:left w:w="100" w:type="dxa"/>
            </w:tcMar>
            <w:vAlign w:val="center"/>
          </w:tcPr>
          <w:p w:rsidR="009B5CC1" w:rsidRPr="00ED3588" w:rsidRDefault="009B5CC1">
            <w:pPr>
              <w:rPr>
                <w:sz w:val="20"/>
                <w:szCs w:val="20"/>
              </w:rPr>
            </w:pPr>
          </w:p>
        </w:tc>
      </w:tr>
      <w:tr w:rsidR="009B5CC1" w:rsidRPr="00ED3588">
        <w:trPr>
          <w:trHeight w:val="144"/>
          <w:tblCellSpacing w:w="20" w:type="nil"/>
        </w:trPr>
        <w:tc>
          <w:tcPr>
            <w:tcW w:w="0" w:type="auto"/>
            <w:gridSpan w:val="6"/>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Раздел 3.</w:t>
            </w:r>
            <w:r w:rsidRPr="00ED3588">
              <w:rPr>
                <w:rFonts w:ascii="Times New Roman" w:hAnsi="Times New Roman"/>
                <w:color w:val="000000"/>
                <w:sz w:val="20"/>
                <w:szCs w:val="20"/>
              </w:rPr>
              <w:t xml:space="preserve"> </w:t>
            </w:r>
            <w:r w:rsidRPr="00ED3588">
              <w:rPr>
                <w:rFonts w:ascii="Times New Roman" w:hAnsi="Times New Roman"/>
                <w:b/>
                <w:color w:val="000000"/>
                <w:sz w:val="20"/>
                <w:szCs w:val="20"/>
              </w:rPr>
              <w:t>Кислородсодержащие органические соединения</w:t>
            </w:r>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3.1</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Спирты. Фенол</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11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3.2</w:t>
            </w:r>
          </w:p>
        </w:tc>
        <w:tc>
          <w:tcPr>
            <w:tcW w:w="3344"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21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3.3</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Углеводы</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9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9B5CC1">
            <w:pPr>
              <w:spacing w:after="0"/>
              <w:ind w:left="135"/>
              <w:jc w:val="center"/>
              <w:rPr>
                <w:sz w:val="20"/>
                <w:szCs w:val="20"/>
              </w:rPr>
            </w:pP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lastRenderedPageBreak/>
              <w:t>Итого по разделу</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41 </w:t>
            </w:r>
          </w:p>
        </w:tc>
        <w:tc>
          <w:tcPr>
            <w:tcW w:w="0" w:type="auto"/>
            <w:gridSpan w:val="3"/>
            <w:tcMar>
              <w:top w:w="50" w:type="dxa"/>
              <w:left w:w="100" w:type="dxa"/>
            </w:tcMar>
            <w:vAlign w:val="center"/>
          </w:tcPr>
          <w:p w:rsidR="009B5CC1" w:rsidRPr="00ED3588" w:rsidRDefault="009B5CC1">
            <w:pPr>
              <w:rPr>
                <w:sz w:val="20"/>
                <w:szCs w:val="20"/>
              </w:rPr>
            </w:pPr>
          </w:p>
        </w:tc>
      </w:tr>
      <w:tr w:rsidR="009B5CC1" w:rsidRPr="00ED3588">
        <w:trPr>
          <w:trHeight w:val="144"/>
          <w:tblCellSpacing w:w="20" w:type="nil"/>
        </w:trPr>
        <w:tc>
          <w:tcPr>
            <w:tcW w:w="0" w:type="auto"/>
            <w:gridSpan w:val="6"/>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Раздел 4.</w:t>
            </w:r>
            <w:r w:rsidRPr="00ED3588">
              <w:rPr>
                <w:rFonts w:ascii="Times New Roman" w:hAnsi="Times New Roman"/>
                <w:color w:val="000000"/>
                <w:sz w:val="20"/>
                <w:szCs w:val="20"/>
              </w:rPr>
              <w:t xml:space="preserve"> </w:t>
            </w:r>
            <w:r w:rsidRPr="00ED3588">
              <w:rPr>
                <w:rFonts w:ascii="Times New Roman" w:hAnsi="Times New Roman"/>
                <w:b/>
                <w:color w:val="000000"/>
                <w:sz w:val="20"/>
                <w:szCs w:val="20"/>
              </w:rPr>
              <w:t>Азотсодержащие органические соединения</w:t>
            </w:r>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4.1</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Амины. Аминокислоты. Белки</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12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2 </w:t>
            </w: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Итого по разделу</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12 </w:t>
            </w:r>
          </w:p>
        </w:tc>
        <w:tc>
          <w:tcPr>
            <w:tcW w:w="0" w:type="auto"/>
            <w:gridSpan w:val="3"/>
            <w:tcMar>
              <w:top w:w="50" w:type="dxa"/>
              <w:left w:w="100" w:type="dxa"/>
            </w:tcMar>
            <w:vAlign w:val="center"/>
          </w:tcPr>
          <w:p w:rsidR="009B5CC1" w:rsidRPr="00ED3588" w:rsidRDefault="009B5CC1">
            <w:pPr>
              <w:rPr>
                <w:sz w:val="20"/>
                <w:szCs w:val="20"/>
              </w:rPr>
            </w:pPr>
          </w:p>
        </w:tc>
      </w:tr>
      <w:tr w:rsidR="009B5CC1" w:rsidRPr="00ED3588">
        <w:trPr>
          <w:trHeight w:val="144"/>
          <w:tblCellSpacing w:w="20" w:type="nil"/>
        </w:trPr>
        <w:tc>
          <w:tcPr>
            <w:tcW w:w="0" w:type="auto"/>
            <w:gridSpan w:val="6"/>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Раздел 5.</w:t>
            </w:r>
            <w:r w:rsidRPr="00ED3588">
              <w:rPr>
                <w:rFonts w:ascii="Times New Roman" w:hAnsi="Times New Roman"/>
                <w:color w:val="000000"/>
                <w:sz w:val="20"/>
                <w:szCs w:val="20"/>
              </w:rPr>
              <w:t xml:space="preserve"> </w:t>
            </w:r>
            <w:r w:rsidRPr="00ED3588">
              <w:rPr>
                <w:rFonts w:ascii="Times New Roman" w:hAnsi="Times New Roman"/>
                <w:b/>
                <w:color w:val="000000"/>
                <w:sz w:val="20"/>
                <w:szCs w:val="20"/>
              </w:rPr>
              <w:t>Высокомолекулярные соединения</w:t>
            </w:r>
          </w:p>
        </w:tc>
      </w:tr>
      <w:tr w:rsidR="009B5CC1" w:rsidRPr="003F1415">
        <w:trPr>
          <w:trHeight w:val="144"/>
          <w:tblCellSpacing w:w="20" w:type="nil"/>
        </w:trPr>
        <w:tc>
          <w:tcPr>
            <w:tcW w:w="48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5.1</w:t>
            </w:r>
          </w:p>
        </w:tc>
        <w:tc>
          <w:tcPr>
            <w:tcW w:w="334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Высокомолекулярные соединения</w:t>
            </w:r>
          </w:p>
        </w:tc>
        <w:tc>
          <w:tcPr>
            <w:tcW w:w="943"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6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2551"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650</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Итого по разделу</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6 </w:t>
            </w:r>
          </w:p>
        </w:tc>
        <w:tc>
          <w:tcPr>
            <w:tcW w:w="0" w:type="auto"/>
            <w:gridSpan w:val="3"/>
            <w:tcMar>
              <w:top w:w="50" w:type="dxa"/>
              <w:left w:w="100" w:type="dxa"/>
            </w:tcMar>
            <w:vAlign w:val="center"/>
          </w:tcPr>
          <w:p w:rsidR="009B5CC1" w:rsidRPr="00ED3588" w:rsidRDefault="009B5CC1">
            <w:pPr>
              <w:rPr>
                <w:sz w:val="20"/>
                <w:szCs w:val="20"/>
              </w:rPr>
            </w:pPr>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ОБЩЕЕ КОЛИЧЕСТВО ЧАСОВ ПО ПРОГРАММЕ</w:t>
            </w:r>
          </w:p>
        </w:tc>
        <w:tc>
          <w:tcPr>
            <w:tcW w:w="1482"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102 </w:t>
            </w:r>
          </w:p>
        </w:tc>
        <w:tc>
          <w:tcPr>
            <w:tcW w:w="1659"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7 </w:t>
            </w:r>
          </w:p>
        </w:tc>
        <w:tc>
          <w:tcPr>
            <w:tcW w:w="1750"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6 </w:t>
            </w:r>
          </w:p>
        </w:tc>
        <w:tc>
          <w:tcPr>
            <w:tcW w:w="2551" w:type="dxa"/>
            <w:tcMar>
              <w:top w:w="50" w:type="dxa"/>
              <w:left w:w="100" w:type="dxa"/>
            </w:tcMar>
            <w:vAlign w:val="center"/>
          </w:tcPr>
          <w:p w:rsidR="009B5CC1" w:rsidRPr="00ED3588" w:rsidRDefault="009B5CC1">
            <w:pPr>
              <w:rPr>
                <w:sz w:val="20"/>
                <w:szCs w:val="20"/>
              </w:rPr>
            </w:pPr>
          </w:p>
        </w:tc>
      </w:tr>
    </w:tbl>
    <w:p w:rsidR="009B5CC1" w:rsidRPr="00ED3588" w:rsidRDefault="009B5CC1">
      <w:pPr>
        <w:rPr>
          <w:sz w:val="20"/>
          <w:szCs w:val="20"/>
        </w:rPr>
        <w:sectPr w:rsidR="009B5CC1" w:rsidRPr="00ED3588">
          <w:pgSz w:w="16383" w:h="11906" w:orient="landscape"/>
          <w:pgMar w:top="1134" w:right="850" w:bottom="1134" w:left="1701" w:header="720" w:footer="720" w:gutter="0"/>
          <w:cols w:space="720"/>
        </w:sectPr>
      </w:pPr>
    </w:p>
    <w:p w:rsidR="009B5CC1" w:rsidRPr="00ED3588" w:rsidRDefault="00AB2D94" w:rsidP="00F71EC9">
      <w:pPr>
        <w:spacing w:after="0"/>
        <w:ind w:left="120"/>
        <w:jc w:val="center"/>
        <w:rPr>
          <w:sz w:val="20"/>
          <w:szCs w:val="20"/>
        </w:rPr>
      </w:pPr>
      <w:bookmarkStart w:id="12" w:name="block-41958847"/>
      <w:bookmarkEnd w:id="11"/>
      <w:r w:rsidRPr="00ED3588">
        <w:rPr>
          <w:rFonts w:ascii="Times New Roman" w:hAnsi="Times New Roman"/>
          <w:b/>
          <w:color w:val="000000"/>
          <w:sz w:val="20"/>
          <w:szCs w:val="20"/>
        </w:rPr>
        <w:lastRenderedPageBreak/>
        <w:t>ПОУРОЧНОЕ ПЛАНИРОВАНИЕ</w:t>
      </w:r>
    </w:p>
    <w:p w:rsidR="009B5CC1" w:rsidRPr="00ED3588" w:rsidRDefault="00AB2D94" w:rsidP="00F71EC9">
      <w:pPr>
        <w:spacing w:after="0"/>
        <w:ind w:left="120"/>
        <w:jc w:val="center"/>
        <w:rPr>
          <w:sz w:val="20"/>
          <w:szCs w:val="20"/>
        </w:rPr>
      </w:pPr>
      <w:r w:rsidRPr="00ED3588">
        <w:rPr>
          <w:rFonts w:ascii="Times New Roman" w:hAnsi="Times New Roman"/>
          <w:b/>
          <w:color w:val="000000"/>
          <w:sz w:val="20"/>
          <w:szCs w:val="20"/>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4085"/>
        <w:gridCol w:w="1218"/>
        <w:gridCol w:w="1591"/>
        <w:gridCol w:w="1649"/>
        <w:gridCol w:w="1179"/>
        <w:gridCol w:w="3343"/>
      </w:tblGrid>
      <w:tr w:rsidR="009B5CC1" w:rsidRPr="00ED3588">
        <w:trPr>
          <w:trHeight w:val="144"/>
          <w:tblCellSpacing w:w="20" w:type="nil"/>
        </w:trPr>
        <w:tc>
          <w:tcPr>
            <w:tcW w:w="443"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 п/п </w:t>
            </w:r>
          </w:p>
          <w:p w:rsidR="009B5CC1" w:rsidRPr="00ED3588" w:rsidRDefault="009B5CC1">
            <w:pPr>
              <w:spacing w:after="0"/>
              <w:ind w:left="135"/>
              <w:rPr>
                <w:sz w:val="20"/>
                <w:szCs w:val="20"/>
              </w:rPr>
            </w:pPr>
          </w:p>
        </w:tc>
        <w:tc>
          <w:tcPr>
            <w:tcW w:w="3520"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Тема урока </w:t>
            </w:r>
          </w:p>
          <w:p w:rsidR="009B5CC1" w:rsidRPr="00ED3588" w:rsidRDefault="009B5CC1">
            <w:pPr>
              <w:spacing w:after="0"/>
              <w:ind w:left="135"/>
              <w:rPr>
                <w:sz w:val="20"/>
                <w:szCs w:val="20"/>
              </w:rPr>
            </w:pPr>
          </w:p>
        </w:tc>
        <w:tc>
          <w:tcPr>
            <w:tcW w:w="0" w:type="auto"/>
            <w:gridSpan w:val="3"/>
            <w:tcMar>
              <w:top w:w="50" w:type="dxa"/>
              <w:left w:w="100" w:type="dxa"/>
            </w:tcMar>
            <w:vAlign w:val="center"/>
          </w:tcPr>
          <w:p w:rsidR="009B5CC1" w:rsidRPr="00ED3588" w:rsidRDefault="00AB2D94">
            <w:pPr>
              <w:spacing w:after="0"/>
              <w:rPr>
                <w:sz w:val="20"/>
                <w:szCs w:val="20"/>
              </w:rPr>
            </w:pPr>
            <w:r w:rsidRPr="00ED3588">
              <w:rPr>
                <w:rFonts w:ascii="Times New Roman" w:hAnsi="Times New Roman"/>
                <w:b/>
                <w:color w:val="000000"/>
                <w:sz w:val="20"/>
                <w:szCs w:val="20"/>
              </w:rPr>
              <w:t>Количество часов</w:t>
            </w:r>
          </w:p>
        </w:tc>
        <w:tc>
          <w:tcPr>
            <w:tcW w:w="1103"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Дата изучения </w:t>
            </w:r>
          </w:p>
          <w:p w:rsidR="009B5CC1" w:rsidRPr="00ED3588" w:rsidRDefault="009B5CC1">
            <w:pPr>
              <w:spacing w:after="0"/>
              <w:ind w:left="135"/>
              <w:rPr>
                <w:sz w:val="20"/>
                <w:szCs w:val="20"/>
              </w:rPr>
            </w:pPr>
          </w:p>
        </w:tc>
        <w:tc>
          <w:tcPr>
            <w:tcW w:w="1919" w:type="dxa"/>
            <w:vMerge w:val="restart"/>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Электронные цифровые образовательные ресурсы </w:t>
            </w:r>
          </w:p>
          <w:p w:rsidR="009B5CC1" w:rsidRPr="00ED3588" w:rsidRDefault="009B5CC1">
            <w:pPr>
              <w:spacing w:after="0"/>
              <w:ind w:left="135"/>
              <w:rPr>
                <w:sz w:val="20"/>
                <w:szCs w:val="20"/>
              </w:rPr>
            </w:pPr>
          </w:p>
        </w:tc>
      </w:tr>
      <w:tr w:rsidR="009B5CC1" w:rsidRPr="00ED3588">
        <w:trPr>
          <w:trHeight w:val="144"/>
          <w:tblCellSpacing w:w="20" w:type="nil"/>
        </w:trPr>
        <w:tc>
          <w:tcPr>
            <w:tcW w:w="0" w:type="auto"/>
            <w:vMerge/>
            <w:tcBorders>
              <w:top w:val="nil"/>
            </w:tcBorders>
            <w:tcMar>
              <w:top w:w="50" w:type="dxa"/>
              <w:left w:w="100" w:type="dxa"/>
            </w:tcMar>
          </w:tcPr>
          <w:p w:rsidR="009B5CC1" w:rsidRPr="00ED3588" w:rsidRDefault="009B5CC1">
            <w:pPr>
              <w:rPr>
                <w:sz w:val="20"/>
                <w:szCs w:val="20"/>
              </w:rPr>
            </w:pPr>
          </w:p>
        </w:tc>
        <w:tc>
          <w:tcPr>
            <w:tcW w:w="0" w:type="auto"/>
            <w:vMerge/>
            <w:tcBorders>
              <w:top w:val="nil"/>
            </w:tcBorders>
            <w:tcMar>
              <w:top w:w="50" w:type="dxa"/>
              <w:left w:w="100" w:type="dxa"/>
            </w:tcMar>
          </w:tcPr>
          <w:p w:rsidR="009B5CC1" w:rsidRPr="00ED3588" w:rsidRDefault="009B5CC1">
            <w:pPr>
              <w:rPr>
                <w:sz w:val="20"/>
                <w:szCs w:val="20"/>
              </w:rPr>
            </w:pPr>
          </w:p>
        </w:tc>
        <w:tc>
          <w:tcPr>
            <w:tcW w:w="775"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Всего </w:t>
            </w:r>
          </w:p>
          <w:p w:rsidR="009B5CC1" w:rsidRPr="00ED3588" w:rsidRDefault="009B5CC1">
            <w:pPr>
              <w:spacing w:after="0"/>
              <w:ind w:left="135"/>
              <w:rPr>
                <w:sz w:val="20"/>
                <w:szCs w:val="20"/>
              </w:rPr>
            </w:pPr>
          </w:p>
        </w:tc>
        <w:tc>
          <w:tcPr>
            <w:tcW w:w="1464"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Контрольные работы </w:t>
            </w:r>
          </w:p>
          <w:p w:rsidR="009B5CC1" w:rsidRPr="00ED3588" w:rsidRDefault="009B5CC1">
            <w:pPr>
              <w:spacing w:after="0"/>
              <w:ind w:left="135"/>
              <w:rPr>
                <w:sz w:val="20"/>
                <w:szCs w:val="20"/>
              </w:rPr>
            </w:pPr>
          </w:p>
        </w:tc>
        <w:tc>
          <w:tcPr>
            <w:tcW w:w="1568"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b/>
                <w:color w:val="000000"/>
                <w:sz w:val="20"/>
                <w:szCs w:val="20"/>
              </w:rPr>
              <w:t xml:space="preserve">Практические работы </w:t>
            </w:r>
          </w:p>
          <w:p w:rsidR="009B5CC1" w:rsidRPr="00ED3588" w:rsidRDefault="009B5CC1">
            <w:pPr>
              <w:spacing w:after="0"/>
              <w:ind w:left="135"/>
              <w:rPr>
                <w:sz w:val="20"/>
                <w:szCs w:val="20"/>
              </w:rPr>
            </w:pPr>
          </w:p>
        </w:tc>
        <w:tc>
          <w:tcPr>
            <w:tcW w:w="0" w:type="auto"/>
            <w:vMerge/>
            <w:tcBorders>
              <w:top w:val="nil"/>
            </w:tcBorders>
            <w:tcMar>
              <w:top w:w="50" w:type="dxa"/>
              <w:left w:w="100" w:type="dxa"/>
            </w:tcMar>
          </w:tcPr>
          <w:p w:rsidR="009B5CC1" w:rsidRPr="00ED3588" w:rsidRDefault="009B5CC1">
            <w:pPr>
              <w:rPr>
                <w:sz w:val="20"/>
                <w:szCs w:val="20"/>
              </w:rPr>
            </w:pPr>
          </w:p>
        </w:tc>
        <w:tc>
          <w:tcPr>
            <w:tcW w:w="0" w:type="auto"/>
            <w:vMerge/>
            <w:tcBorders>
              <w:top w:val="nil"/>
            </w:tcBorders>
            <w:tcMar>
              <w:top w:w="50" w:type="dxa"/>
              <w:left w:w="100" w:type="dxa"/>
            </w:tcMar>
          </w:tcPr>
          <w:p w:rsidR="009B5CC1" w:rsidRPr="00ED3588" w:rsidRDefault="009B5CC1">
            <w:pPr>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/3686</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5</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Электронное строение атома углерода (основное и возбуждённое состояния). </w:t>
            </w:r>
            <w:r w:rsidRPr="00ED3588">
              <w:rPr>
                <w:rFonts w:ascii="Times New Roman" w:hAnsi="Times New Roman"/>
                <w:color w:val="000000"/>
                <w:sz w:val="20"/>
                <w:szCs w:val="20"/>
              </w:rPr>
              <w:t>Валентные возможности атома углерода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ce</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fd</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39</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Теория строения органических соединений А. М. Бутлерова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595</w:t>
              </w:r>
              <w:r w:rsidRPr="00ED3588">
                <w:rPr>
                  <w:rFonts w:ascii="Times New Roman" w:hAnsi="Times New Roman"/>
                  <w:color w:val="0000FF"/>
                  <w:sz w:val="20"/>
                  <w:szCs w:val="20"/>
                  <w:u w:val="single"/>
                </w:rPr>
                <w:t>cb</w:t>
              </w:r>
              <w:r w:rsidRPr="00ED3588">
                <w:rPr>
                  <w:rFonts w:ascii="Times New Roman" w:hAnsi="Times New Roman"/>
                  <w:color w:val="0000FF"/>
                  <w:sz w:val="20"/>
                  <w:szCs w:val="20"/>
                  <w:u w:val="single"/>
                  <w:lang w:val="ru-RU"/>
                </w:rPr>
                <w:t>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Виды изомерии: структурная, пространственная. Электронные эффекты в молекулах органических соединений</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61661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Представление о классификации и систематическая номенклатура (</w:t>
            </w:r>
            <w:r w:rsidRPr="00ED3588">
              <w:rPr>
                <w:rFonts w:ascii="Times New Roman" w:hAnsi="Times New Roman"/>
                <w:color w:val="000000"/>
                <w:sz w:val="20"/>
                <w:szCs w:val="20"/>
              </w:rPr>
              <w:t>IUPAC</w:t>
            </w:r>
            <w:r w:rsidRPr="00ED3588">
              <w:rPr>
                <w:rFonts w:ascii="Times New Roman" w:hAnsi="Times New Roman"/>
                <w:color w:val="000000"/>
                <w:sz w:val="20"/>
                <w:szCs w:val="20"/>
                <w:lang w:val="ru-RU"/>
              </w:rPr>
              <w:t>) органических веществ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212</w:t>
              </w:r>
              <w:r w:rsidRPr="00ED3588">
                <w:rPr>
                  <w:rFonts w:ascii="Times New Roman" w:hAnsi="Times New Roman"/>
                  <w:color w:val="0000FF"/>
                  <w:sz w:val="20"/>
                  <w:szCs w:val="20"/>
                  <w:u w:val="single"/>
                </w:rPr>
                <w:t>dd</w:t>
              </w:r>
              <w:r w:rsidRPr="00ED3588">
                <w:rPr>
                  <w:rFonts w:ascii="Times New Roman" w:hAnsi="Times New Roman"/>
                  <w:color w:val="0000FF"/>
                  <w:sz w:val="20"/>
                  <w:szCs w:val="20"/>
                  <w:u w:val="single"/>
                  <w:lang w:val="ru-RU"/>
                </w:rPr>
                <w:t>21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Классификация реакций в органической химии</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ba</w:t>
              </w:r>
              <w:r w:rsidRPr="00ED3588">
                <w:rPr>
                  <w:rFonts w:ascii="Times New Roman" w:hAnsi="Times New Roman"/>
                  <w:color w:val="0000FF"/>
                  <w:sz w:val="20"/>
                  <w:szCs w:val="20"/>
                  <w:u w:val="single"/>
                  <w:lang w:val="ru-RU"/>
                </w:rPr>
                <w:t>5706</w:t>
              </w:r>
              <w:r w:rsidRPr="00ED3588">
                <w:rPr>
                  <w:rFonts w:ascii="Times New Roman" w:hAnsi="Times New Roman"/>
                  <w:color w:val="0000FF"/>
                  <w:sz w:val="20"/>
                  <w:szCs w:val="20"/>
                  <w:u w:val="single"/>
                </w:rPr>
                <w:t>aa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/87</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37</w:t>
              </w:r>
              <w:r w:rsidRPr="00ED3588">
                <w:rPr>
                  <w:rFonts w:ascii="Times New Roman" w:hAnsi="Times New Roman"/>
                  <w:color w:val="0000FF"/>
                  <w:sz w:val="20"/>
                  <w:szCs w:val="20"/>
                  <w:u w:val="single"/>
                </w:rPr>
                <w:t>cab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/25</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14636</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Физические и химические свойства алканов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/3137711</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lastRenderedPageBreak/>
              <w:t>11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/259</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2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/156730</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2</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13</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ED3588">
              <w:rPr>
                <w:rFonts w:ascii="Times New Roman" w:hAnsi="Times New Roman"/>
                <w:color w:val="000000"/>
                <w:sz w:val="20"/>
                <w:szCs w:val="20"/>
              </w:rPr>
              <w:t>Систематизация и обобщение 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bf</w:t>
              </w:r>
              <w:r w:rsidRPr="00ED3588">
                <w:rPr>
                  <w:rFonts w:ascii="Times New Roman" w:hAnsi="Times New Roman"/>
                  <w:color w:val="0000FF"/>
                  <w:sz w:val="20"/>
                  <w:szCs w:val="20"/>
                  <w:u w:val="single"/>
                  <w:lang w:val="ru-RU"/>
                </w:rPr>
                <w:t>84</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8</w:t>
              </w:r>
              <w:r w:rsidRPr="00ED3588">
                <w:rPr>
                  <w:rFonts w:ascii="Times New Roman" w:hAnsi="Times New Roman"/>
                  <w:color w:val="0000FF"/>
                  <w:sz w:val="20"/>
                  <w:szCs w:val="20"/>
                  <w:u w:val="single"/>
                </w:rPr>
                <w:t>eb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14</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Алкены: гомологический ряд, общая формула, номенклатура, электронное и пространственное строение молекул. </w:t>
            </w:r>
            <w:r w:rsidRPr="00ED3588">
              <w:rPr>
                <w:rFonts w:ascii="Times New Roman" w:hAnsi="Times New Roman"/>
                <w:color w:val="000000"/>
                <w:sz w:val="20"/>
                <w:szCs w:val="20"/>
              </w:rPr>
              <w:t>Структурная и цис-транс-изомерия алкенов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/273</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e</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15</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Физические и химические свойства алкенов. </w:t>
            </w:r>
            <w:r w:rsidRPr="00ED3588">
              <w:rPr>
                <w:rFonts w:ascii="Times New Roman" w:hAnsi="Times New Roman"/>
                <w:color w:val="000000"/>
                <w:sz w:val="20"/>
                <w:szCs w:val="20"/>
              </w:rPr>
              <w:t>Правило Марковникова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/21069</w:t>
              </w:r>
              <w:r w:rsidRPr="00ED3588">
                <w:rPr>
                  <w:rFonts w:ascii="Times New Roman" w:hAnsi="Times New Roman"/>
                  <w:color w:val="0000FF"/>
                  <w:sz w:val="20"/>
                  <w:szCs w:val="20"/>
                  <w:u w:val="single"/>
                </w:rPr>
                <w:t>ccd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алкенов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/665</w:t>
              </w:r>
              <w:r w:rsidRPr="00ED3588">
                <w:rPr>
                  <w:rFonts w:ascii="Times New Roman" w:hAnsi="Times New Roman"/>
                  <w:color w:val="0000FF"/>
                  <w:sz w:val="20"/>
                  <w:szCs w:val="20"/>
                  <w:u w:val="single"/>
                </w:rPr>
                <w:t>dc</w:t>
              </w:r>
              <w:r w:rsidRPr="00ED3588">
                <w:rPr>
                  <w:rFonts w:ascii="Times New Roman" w:hAnsi="Times New Roman"/>
                  <w:color w:val="0000FF"/>
                  <w:sz w:val="20"/>
                  <w:szCs w:val="20"/>
                  <w:u w:val="single"/>
                  <w:lang w:val="ru-RU"/>
                </w:rPr>
                <w:t>058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/0941</w:t>
              </w:r>
              <w:r w:rsidRPr="00ED3588">
                <w:rPr>
                  <w:rFonts w:ascii="Times New Roman" w:hAnsi="Times New Roman"/>
                  <w:color w:val="0000FF"/>
                  <w:sz w:val="20"/>
                  <w:szCs w:val="20"/>
                  <w:u w:val="single"/>
                </w:rPr>
                <w:t>eed</w:t>
              </w:r>
              <w:r w:rsidRPr="00ED3588">
                <w:rPr>
                  <w:rFonts w:ascii="Times New Roman" w:hAnsi="Times New Roman"/>
                  <w:color w:val="0000FF"/>
                  <w:sz w:val="20"/>
                  <w:szCs w:val="20"/>
                  <w:u w:val="single"/>
                  <w:lang w:val="ru-RU"/>
                </w:rPr>
                <w:t>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ea</w:t>
              </w:r>
              <w:r w:rsidRPr="00ED3588">
                <w:rPr>
                  <w:rFonts w:ascii="Times New Roman" w:hAnsi="Times New Roman"/>
                  <w:color w:val="0000FF"/>
                  <w:sz w:val="20"/>
                  <w:szCs w:val="20"/>
                  <w:u w:val="single"/>
                  <w:lang w:val="ru-RU"/>
                </w:rPr>
                <w:t>9921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/04298</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20</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 xml:space="preserve">Химические свойства сопряжённых </w:t>
            </w:r>
            <w:r w:rsidR="00E95AC0">
              <w:rPr>
                <w:rFonts w:ascii="Times New Roman" w:hAnsi="Times New Roman"/>
                <w:color w:val="000000"/>
                <w:sz w:val="20"/>
                <w:szCs w:val="20"/>
                <w:lang w:val="ru-RU"/>
              </w:rPr>
              <w:t>алка</w:t>
            </w:r>
            <w:r w:rsidRPr="00ED3588">
              <w:rPr>
                <w:rFonts w:ascii="Times New Roman" w:hAnsi="Times New Roman"/>
                <w:color w:val="000000"/>
                <w:sz w:val="20"/>
                <w:szCs w:val="20"/>
              </w:rPr>
              <w:t>диенов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561253</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алкадиенов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aa</w:t>
              </w:r>
              <w:r w:rsidRPr="00ED3588">
                <w:rPr>
                  <w:rFonts w:ascii="Times New Roman" w:hAnsi="Times New Roman"/>
                  <w:color w:val="0000FF"/>
                  <w:sz w:val="20"/>
                  <w:szCs w:val="20"/>
                  <w:u w:val="single"/>
                  <w:lang w:val="ru-RU"/>
                </w:rPr>
                <w:t>81660</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Алкины: гомологический ряд, общая </w:t>
            </w:r>
            <w:r w:rsidRPr="00ED3588">
              <w:rPr>
                <w:rFonts w:ascii="Times New Roman" w:hAnsi="Times New Roman"/>
                <w:color w:val="000000"/>
                <w:sz w:val="20"/>
                <w:szCs w:val="20"/>
                <w:lang w:val="ru-RU"/>
              </w:rPr>
              <w:lastRenderedPageBreak/>
              <w:t>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lastRenderedPageBreak/>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3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/68</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cc</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lastRenderedPageBreak/>
              <w:t>23</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Химические свойства алкинов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/23493</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93</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Качественные реакции на тройную связь</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48</w:t>
              </w:r>
              <w:r w:rsidRPr="00ED3588">
                <w:rPr>
                  <w:rFonts w:ascii="Times New Roman" w:hAnsi="Times New Roman"/>
                  <w:color w:val="0000FF"/>
                  <w:sz w:val="20"/>
                  <w:szCs w:val="20"/>
                  <w:u w:val="single"/>
                </w:rPr>
                <w:t>da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алкинов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ea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Решение задач: расчёты по уравнению химической реакции</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db</w:t>
              </w:r>
              <w:r w:rsidRPr="00ED3588">
                <w:rPr>
                  <w:rFonts w:ascii="Times New Roman" w:hAnsi="Times New Roman"/>
                  <w:color w:val="0000FF"/>
                  <w:sz w:val="20"/>
                  <w:szCs w:val="20"/>
                  <w:u w:val="single"/>
                  <w:lang w:val="ru-RU"/>
                </w:rPr>
                <w:t>8</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526</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92</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7094</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29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Химические свойства аренов: реакции замещения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44</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ae</w:t>
              </w:r>
              <w:r w:rsidRPr="00ED3588">
                <w:rPr>
                  <w:rFonts w:ascii="Times New Roman" w:hAnsi="Times New Roman"/>
                  <w:color w:val="0000FF"/>
                  <w:sz w:val="20"/>
                  <w:szCs w:val="20"/>
                  <w:u w:val="single"/>
                  <w:lang w:val="ru-RU"/>
                </w:rPr>
                <w:t>4</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44</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ae</w:t>
              </w:r>
              <w:r w:rsidRPr="00ED3588">
                <w:rPr>
                  <w:rFonts w:ascii="Times New Roman" w:hAnsi="Times New Roman"/>
                  <w:color w:val="0000FF"/>
                  <w:sz w:val="20"/>
                  <w:szCs w:val="20"/>
                  <w:u w:val="single"/>
                  <w:lang w:val="ru-RU"/>
                </w:rPr>
                <w:t>4</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31</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Особенности химических свойств стирола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5018</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54</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/53461</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2</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аренов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4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717</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09</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Генетическая связь между различными классами углеводородов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Расчёты по уравнениям химических реакций. Систематизация и обобщение </w:t>
            </w:r>
            <w:r w:rsidRPr="00ED3588">
              <w:rPr>
                <w:rFonts w:ascii="Times New Roman" w:hAnsi="Times New Roman"/>
                <w:color w:val="000000"/>
                <w:sz w:val="20"/>
                <w:szCs w:val="20"/>
                <w:lang w:val="ru-RU"/>
              </w:rPr>
              <w:lastRenderedPageBreak/>
              <w:t>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lastRenderedPageBreak/>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Природный газ. Попутные нефтяные газы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Каменный уголь и продукты его переработки</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/69</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3398</w:t>
              </w:r>
              <w:r w:rsidRPr="00ED3588">
                <w:rPr>
                  <w:rFonts w:ascii="Times New Roman" w:hAnsi="Times New Roman"/>
                  <w:color w:val="0000FF"/>
                  <w:sz w:val="20"/>
                  <w:szCs w:val="20"/>
                  <w:u w:val="single"/>
                </w:rPr>
                <w:t>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38</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Нефть и способы её переработки. </w:t>
            </w:r>
            <w:r w:rsidRPr="00ED3588">
              <w:rPr>
                <w:rFonts w:ascii="Times New Roman" w:hAnsi="Times New Roman"/>
                <w:color w:val="000000"/>
                <w:sz w:val="20"/>
                <w:szCs w:val="20"/>
              </w:rPr>
              <w:t>Применение продуктов переработки нефти</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/21</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de</w:t>
              </w:r>
              <w:r w:rsidRPr="00ED3588">
                <w:rPr>
                  <w:rFonts w:ascii="Times New Roman" w:hAnsi="Times New Roman"/>
                  <w:color w:val="0000FF"/>
                  <w:sz w:val="20"/>
                  <w:szCs w:val="20"/>
                  <w:u w:val="single"/>
                  <w:lang w:val="ru-RU"/>
                </w:rPr>
                <w:t>78</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39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Генетическая связь между различными классами углеводородов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/82</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759</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разделу "Углеводороды"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/20</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89</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22</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Контрольная работа по теме "Углеводороды"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/95</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298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04</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cd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Химические свойства предельных одноатомных спиртов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/26</w:t>
              </w:r>
              <w:r w:rsidRPr="00ED3588">
                <w:rPr>
                  <w:rFonts w:ascii="Times New Roman" w:hAnsi="Times New Roman"/>
                  <w:color w:val="0000FF"/>
                  <w:sz w:val="20"/>
                  <w:szCs w:val="20"/>
                  <w:u w:val="single"/>
                </w:rPr>
                <w:t>ee</w:t>
              </w:r>
              <w:r w:rsidRPr="00ED3588">
                <w:rPr>
                  <w:rFonts w:ascii="Times New Roman" w:hAnsi="Times New Roman"/>
                  <w:color w:val="0000FF"/>
                  <w:sz w:val="20"/>
                  <w:szCs w:val="20"/>
                  <w:u w:val="single"/>
                  <w:lang w:val="ru-RU"/>
                </w:rPr>
                <w:t>34</w:t>
              </w:r>
              <w:r w:rsidRPr="00ED3588">
                <w:rPr>
                  <w:rFonts w:ascii="Times New Roman" w:hAnsi="Times New Roman"/>
                  <w:color w:val="0000FF"/>
                  <w:sz w:val="20"/>
                  <w:szCs w:val="20"/>
                  <w:u w:val="single"/>
                </w:rPr>
                <w:t>fe</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одноатомных спиртов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/484100000000000</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2</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788</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2</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48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5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ee</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84</w:t>
              </w:r>
              <w:r w:rsidRPr="00ED3588">
                <w:rPr>
                  <w:rFonts w:ascii="Times New Roman" w:hAnsi="Times New Roman"/>
                  <w:color w:val="0000FF"/>
                  <w:sz w:val="20"/>
                  <w:szCs w:val="20"/>
                  <w:u w:val="single"/>
                </w:rPr>
                <w:t>aa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lastRenderedPageBreak/>
              <w:t>49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многоатомных спиртов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12</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567</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50</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Фенол: строение молекулы, физические свойства. </w:t>
            </w:r>
            <w:r w:rsidRPr="00ED3588">
              <w:rPr>
                <w:rFonts w:ascii="Times New Roman" w:hAnsi="Times New Roman"/>
                <w:color w:val="000000"/>
                <w:sz w:val="20"/>
                <w:szCs w:val="20"/>
              </w:rPr>
              <w:t>Токсичность фенола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w:t>
              </w:r>
              <w:r w:rsidRPr="00ED3588">
                <w:rPr>
                  <w:rFonts w:ascii="Times New Roman" w:hAnsi="Times New Roman"/>
                  <w:color w:val="0000FF"/>
                  <w:sz w:val="20"/>
                  <w:szCs w:val="20"/>
                  <w:u w:val="single"/>
                </w:rPr>
                <w:t>ce</w:t>
              </w:r>
              <w:r w:rsidRPr="00ED3588">
                <w:rPr>
                  <w:rFonts w:ascii="Times New Roman" w:hAnsi="Times New Roman"/>
                  <w:color w:val="0000FF"/>
                  <w:sz w:val="20"/>
                  <w:szCs w:val="20"/>
                  <w:u w:val="single"/>
                  <w:lang w:val="ru-RU"/>
                </w:rPr>
                <w:t>726</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51</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Химические свойства фенола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/037</w:t>
              </w:r>
              <w:r w:rsidRPr="00ED3588">
                <w:rPr>
                  <w:rFonts w:ascii="Times New Roman" w:hAnsi="Times New Roman"/>
                  <w:color w:val="0000FF"/>
                  <w:sz w:val="20"/>
                  <w:szCs w:val="20"/>
                  <w:u w:val="single"/>
                </w:rPr>
                <w:t>ca</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9</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фенола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77</w:t>
              </w:r>
              <w:r w:rsidRPr="00ED3588">
                <w:rPr>
                  <w:rFonts w:ascii="Times New Roman" w:hAnsi="Times New Roman"/>
                  <w:color w:val="0000FF"/>
                  <w:sz w:val="20"/>
                  <w:szCs w:val="20"/>
                  <w:u w:val="single"/>
                </w:rPr>
                <w:t>ddf</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fd</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ced</w:t>
              </w:r>
              <w:r w:rsidRPr="00ED3588">
                <w:rPr>
                  <w:rFonts w:ascii="Times New Roman" w:hAnsi="Times New Roman"/>
                  <w:color w:val="0000FF"/>
                  <w:sz w:val="20"/>
                  <w:szCs w:val="20"/>
                  <w:u w:val="single"/>
                  <w:lang w:val="ru-RU"/>
                </w:rPr>
                <w:t>09</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/1810</w:t>
              </w:r>
              <w:r w:rsidRPr="00ED3588">
                <w:rPr>
                  <w:rFonts w:ascii="Times New Roman" w:hAnsi="Times New Roman"/>
                  <w:color w:val="0000FF"/>
                  <w:sz w:val="20"/>
                  <w:szCs w:val="20"/>
                  <w:u w:val="single"/>
                </w:rPr>
                <w:t>cb</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139</w:t>
              </w:r>
              <w:r w:rsidRPr="00ED3588">
                <w:rPr>
                  <w:rFonts w:ascii="Times New Roman" w:hAnsi="Times New Roman"/>
                  <w:color w:val="0000FF"/>
                  <w:sz w:val="20"/>
                  <w:szCs w:val="20"/>
                  <w:u w:val="single"/>
                </w:rPr>
                <w:t>beaa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Альдегиды и кетоны: физические свойства; реакции присоединения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887425</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Реакции окисления и качественные реакции альдегидов и кетонов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393</w:t>
              </w:r>
              <w:r w:rsidRPr="00ED3588">
                <w:rPr>
                  <w:rFonts w:ascii="Times New Roman" w:hAnsi="Times New Roman"/>
                  <w:color w:val="0000FF"/>
                  <w:sz w:val="20"/>
                  <w:szCs w:val="20"/>
                  <w:u w:val="single"/>
                </w:rPr>
                <w:t>baa</w:t>
              </w:r>
              <w:r w:rsidRPr="00ED3588">
                <w:rPr>
                  <w:rFonts w:ascii="Times New Roman" w:hAnsi="Times New Roman"/>
                  <w:color w:val="0000FF"/>
                  <w:sz w:val="20"/>
                  <w:szCs w:val="20"/>
                  <w:u w:val="single"/>
                  <w:lang w:val="ru-RU"/>
                </w:rPr>
                <w:t>9</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альдегидов и кетонов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6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/520</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51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59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fec</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113</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Изомерия и номенклатура карбоновых кислот, их физические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/700</w:t>
              </w:r>
              <w:r w:rsidRPr="00ED3588">
                <w:rPr>
                  <w:rFonts w:ascii="Times New Roman" w:hAnsi="Times New Roman"/>
                  <w:color w:val="0000FF"/>
                  <w:sz w:val="20"/>
                  <w:szCs w:val="20"/>
                  <w:u w:val="single"/>
                </w:rPr>
                <w:t>cc</w:t>
              </w:r>
              <w:r w:rsidRPr="00ED3588">
                <w:rPr>
                  <w:rFonts w:ascii="Times New Roman" w:hAnsi="Times New Roman"/>
                  <w:color w:val="0000FF"/>
                  <w:sz w:val="20"/>
                  <w:szCs w:val="20"/>
                  <w:u w:val="single"/>
                  <w:lang w:val="ru-RU"/>
                </w:rPr>
                <w:t>87</w:t>
              </w:r>
              <w:r w:rsidRPr="00ED3588">
                <w:rPr>
                  <w:rFonts w:ascii="Times New Roman" w:hAnsi="Times New Roman"/>
                  <w:color w:val="0000FF"/>
                  <w:sz w:val="20"/>
                  <w:szCs w:val="20"/>
                  <w:u w:val="single"/>
                </w:rPr>
                <w:t>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Химические свойства предельных одноосновных карбоновых 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/40</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9</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bb</w:t>
              </w:r>
              <w:r w:rsidRPr="00ED3588">
                <w:rPr>
                  <w:rFonts w:ascii="Times New Roman" w:hAnsi="Times New Roman"/>
                  <w:color w:val="0000FF"/>
                  <w:sz w:val="20"/>
                  <w:szCs w:val="20"/>
                  <w:u w:val="single"/>
                  <w:lang w:val="ru-RU"/>
                </w:rPr>
                <w:t>31</w:t>
              </w:r>
              <w:r w:rsidRPr="00ED3588">
                <w:rPr>
                  <w:rFonts w:ascii="Times New Roman" w:hAnsi="Times New Roman"/>
                  <w:color w:val="0000FF"/>
                  <w:sz w:val="20"/>
                  <w:szCs w:val="20"/>
                  <w:u w:val="single"/>
                </w:rPr>
                <w:t>be</w:t>
              </w:r>
              <w:r w:rsidRPr="00ED3588">
                <w:rPr>
                  <w:rFonts w:ascii="Times New Roman" w:hAnsi="Times New Roman"/>
                  <w:color w:val="0000FF"/>
                  <w:sz w:val="20"/>
                  <w:szCs w:val="20"/>
                  <w:u w:val="single"/>
                  <w:lang w:val="ru-RU"/>
                </w:rPr>
                <w:t>71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63</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Особенности свойств: непредельных и ароматических карбоновых, дикарбоновых, </w:t>
            </w:r>
            <w:r w:rsidRPr="00ED3588">
              <w:rPr>
                <w:rFonts w:ascii="Times New Roman" w:hAnsi="Times New Roman"/>
                <w:color w:val="000000"/>
                <w:sz w:val="20"/>
                <w:szCs w:val="20"/>
                <w:lang w:val="ru-RU"/>
              </w:rPr>
              <w:lastRenderedPageBreak/>
              <w:t xml:space="preserve">гидроксикарбоновых кислот. </w:t>
            </w:r>
            <w:r w:rsidRPr="00ED3588">
              <w:rPr>
                <w:rFonts w:ascii="Times New Roman" w:hAnsi="Times New Roman"/>
                <w:color w:val="000000"/>
                <w:sz w:val="20"/>
                <w:szCs w:val="20"/>
              </w:rPr>
              <w:t>Представители высших карбоновых 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lastRenderedPageBreak/>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/83</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08773</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Понятие о производных карбоновых 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162</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карбоновых 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065</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9</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adfffe</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Физические и химические свойства эфиров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ad</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94</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2</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69</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Практическая работа № 3. Решение экспериментальных задач по теме "Карбоновые кислоты. </w:t>
            </w:r>
            <w:r w:rsidRPr="00ED3588">
              <w:rPr>
                <w:rFonts w:ascii="Times New Roman" w:hAnsi="Times New Roman"/>
                <w:color w:val="000000"/>
                <w:sz w:val="20"/>
                <w:szCs w:val="20"/>
              </w:rPr>
              <w:t>Сложные эфиры"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7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/486671</w:t>
              </w:r>
              <w:r w:rsidRPr="00ED3588">
                <w:rPr>
                  <w:rFonts w:ascii="Times New Roman" w:hAnsi="Times New Roman"/>
                  <w:color w:val="0000FF"/>
                  <w:sz w:val="20"/>
                  <w:szCs w:val="20"/>
                  <w:u w:val="single"/>
                </w:rPr>
                <w:t>fb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Жиры: строение, физические и химические свойства (гидролиз)</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19</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98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71</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Особенности свойств жиров, содержащих остатки непредельных жирных кислот. </w:t>
            </w:r>
            <w:r w:rsidRPr="00ED3588">
              <w:rPr>
                <w:rFonts w:ascii="Times New Roman" w:hAnsi="Times New Roman"/>
                <w:color w:val="000000"/>
                <w:sz w:val="20"/>
                <w:szCs w:val="20"/>
              </w:rPr>
              <w:t>Жиры в природе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0331922</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/3</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566565</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/56790</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96</w:t>
              </w:r>
            </w:hyperlink>
          </w:p>
        </w:tc>
      </w:tr>
      <w:tr w:rsidR="009B5CC1" w:rsidRPr="00ED3588">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Расчёты по уравнениям химических реакций</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9B5CC1">
            <w:pPr>
              <w:spacing w:after="0"/>
              <w:ind w:left="135"/>
              <w:rPr>
                <w:sz w:val="20"/>
                <w:szCs w:val="20"/>
              </w:rPr>
            </w:pPr>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теме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8</w:t>
              </w:r>
              <w:r w:rsidRPr="00ED3588">
                <w:rPr>
                  <w:rFonts w:ascii="Times New Roman" w:hAnsi="Times New Roman"/>
                  <w:color w:val="0000FF"/>
                  <w:sz w:val="20"/>
                  <w:szCs w:val="20"/>
                  <w:u w:val="single"/>
                </w:rPr>
                <w:t>eaf</w:t>
              </w:r>
              <w:r w:rsidRPr="00ED3588">
                <w:rPr>
                  <w:rFonts w:ascii="Times New Roman" w:hAnsi="Times New Roman"/>
                  <w:color w:val="0000FF"/>
                  <w:sz w:val="20"/>
                  <w:szCs w:val="20"/>
                  <w:u w:val="single"/>
                  <w:lang w:val="ru-RU"/>
                </w:rPr>
                <w:t>2</w:t>
              </w:r>
              <w:r w:rsidRPr="00ED3588">
                <w:rPr>
                  <w:rFonts w:ascii="Times New Roman" w:hAnsi="Times New Roman"/>
                  <w:color w:val="0000FF"/>
                  <w:sz w:val="20"/>
                  <w:szCs w:val="20"/>
                  <w:u w:val="single"/>
                </w:rPr>
                <w:t>eb</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Общая характеристика углеводов и </w:t>
            </w:r>
            <w:r w:rsidRPr="00ED3588">
              <w:rPr>
                <w:rFonts w:ascii="Times New Roman" w:hAnsi="Times New Roman"/>
                <w:color w:val="000000"/>
                <w:sz w:val="20"/>
                <w:szCs w:val="20"/>
                <w:lang w:val="ru-RU"/>
              </w:rPr>
              <w:lastRenderedPageBreak/>
              <w:t>классификация углеводов (моно-, ди- и полисахариды)</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lastRenderedPageBreak/>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0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9693</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lastRenderedPageBreak/>
              <w:t>77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Моносахариды: физические свойства и нахождение в природе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4</w:t>
              </w:r>
              <w:r w:rsidRPr="00ED3588">
                <w:rPr>
                  <w:rFonts w:ascii="Times New Roman" w:hAnsi="Times New Roman"/>
                  <w:color w:val="0000FF"/>
                  <w:sz w:val="20"/>
                  <w:szCs w:val="20"/>
                  <w:u w:val="single"/>
                </w:rPr>
                <w:t>bdda</w:t>
              </w:r>
              <w:r w:rsidRPr="00ED3588">
                <w:rPr>
                  <w:rFonts w:ascii="Times New Roman" w:hAnsi="Times New Roman"/>
                  <w:color w:val="0000FF"/>
                  <w:sz w:val="20"/>
                  <w:szCs w:val="20"/>
                  <w:u w:val="single"/>
                  <w:lang w:val="ru-RU"/>
                </w:rPr>
                <w:t>2</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Применение глюкозы, её значение в жизнедеятельности организма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61122</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79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eb</w:t>
              </w:r>
              <w:r w:rsidRPr="00ED3588">
                <w:rPr>
                  <w:rFonts w:ascii="Times New Roman" w:hAnsi="Times New Roman"/>
                  <w:color w:val="0000FF"/>
                  <w:sz w:val="20"/>
                  <w:szCs w:val="20"/>
                  <w:u w:val="single"/>
                  <w:lang w:val="ru-RU"/>
                </w:rPr>
                <w:t>0384</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7</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8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/72</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04508</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81</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Понятие об искусственных волокнах</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/6216</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766</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fde</w:t>
              </w:r>
              <w:r w:rsidRPr="00ED3588">
                <w:rPr>
                  <w:rFonts w:ascii="Times New Roman" w:hAnsi="Times New Roman"/>
                  <w:color w:val="0000FF"/>
                  <w:sz w:val="20"/>
                  <w:szCs w:val="20"/>
                  <w:u w:val="single"/>
                  <w:lang w:val="ru-RU"/>
                </w:rPr>
                <w:t>47</w:t>
              </w:r>
              <w:r w:rsidRPr="00ED3588">
                <w:rPr>
                  <w:rFonts w:ascii="Times New Roman" w:hAnsi="Times New Roman"/>
                  <w:color w:val="0000FF"/>
                  <w:sz w:val="20"/>
                  <w:szCs w:val="20"/>
                  <w:u w:val="single"/>
                </w:rPr>
                <w:t>ef</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Систематизация и обобщение знаний по разделу</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/08</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4364</w:t>
              </w:r>
              <w:r w:rsidRPr="00ED3588">
                <w:rPr>
                  <w:rFonts w:ascii="Times New Roman" w:hAnsi="Times New Roman"/>
                  <w:color w:val="0000FF"/>
                  <w:sz w:val="20"/>
                  <w:szCs w:val="20"/>
                  <w:u w:val="single"/>
                </w:rPr>
                <w:t>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/42</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6678</w:t>
              </w:r>
              <w:r w:rsidRPr="00ED3588">
                <w:rPr>
                  <w:rFonts w:ascii="Times New Roman" w:hAnsi="Times New Roman"/>
                  <w:color w:val="0000FF"/>
                  <w:sz w:val="20"/>
                  <w:szCs w:val="20"/>
                  <w:u w:val="single"/>
                </w:rPr>
                <w:t>e</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efa</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ca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86</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Химические свойства алифатических аминов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bc</w:t>
              </w:r>
              <w:r w:rsidRPr="00ED3588">
                <w:rPr>
                  <w:rFonts w:ascii="Times New Roman" w:hAnsi="Times New Roman"/>
                  <w:color w:val="0000FF"/>
                  <w:sz w:val="20"/>
                  <w:szCs w:val="20"/>
                  <w:u w:val="single"/>
                  <w:lang w:val="ru-RU"/>
                </w:rPr>
                <w:t>5</w:t>
              </w:r>
              <w:r w:rsidRPr="00ED3588">
                <w:rPr>
                  <w:rFonts w:ascii="Times New Roman" w:hAnsi="Times New Roman"/>
                  <w:color w:val="0000FF"/>
                  <w:sz w:val="20"/>
                  <w:szCs w:val="20"/>
                  <w:u w:val="single"/>
                </w:rPr>
                <w:t>cf</w:t>
              </w:r>
              <w:r w:rsidRPr="00ED3588">
                <w:rPr>
                  <w:rFonts w:ascii="Times New Roman" w:hAnsi="Times New Roman"/>
                  <w:color w:val="0000FF"/>
                  <w:sz w:val="20"/>
                  <w:szCs w:val="20"/>
                  <w:u w:val="single"/>
                  <w:lang w:val="ru-RU"/>
                </w:rPr>
                <w:t>80</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Анилин: строение анилина, особенности химических свойств анилина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/39</w:t>
              </w:r>
              <w:r w:rsidRPr="00ED3588">
                <w:rPr>
                  <w:rFonts w:ascii="Times New Roman" w:hAnsi="Times New Roman"/>
                  <w:color w:val="0000FF"/>
                  <w:sz w:val="20"/>
                  <w:szCs w:val="20"/>
                  <w:u w:val="single"/>
                </w:rPr>
                <w:t>cd</w:t>
              </w:r>
              <w:r w:rsidRPr="00ED3588">
                <w:rPr>
                  <w:rFonts w:ascii="Times New Roman" w:hAnsi="Times New Roman"/>
                  <w:color w:val="0000FF"/>
                  <w:sz w:val="20"/>
                  <w:szCs w:val="20"/>
                  <w:u w:val="single"/>
                  <w:lang w:val="ru-RU"/>
                </w:rPr>
                <w:t>21</w:t>
              </w:r>
              <w:r w:rsidRPr="00ED3588">
                <w:rPr>
                  <w:rFonts w:ascii="Times New Roman" w:hAnsi="Times New Roman"/>
                  <w:color w:val="0000FF"/>
                  <w:sz w:val="20"/>
                  <w:szCs w:val="20"/>
                  <w:u w:val="single"/>
                </w:rPr>
                <w:t>f</w:t>
              </w:r>
              <w:r w:rsidRPr="00ED3588">
                <w:rPr>
                  <w:rFonts w:ascii="Times New Roman" w:hAnsi="Times New Roman"/>
                  <w:color w:val="0000FF"/>
                  <w:sz w:val="20"/>
                  <w:szCs w:val="20"/>
                  <w:u w:val="single"/>
                  <w:lang w:val="ru-RU"/>
                </w:rPr>
                <w:t>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Способы получения и применение алифатических аминов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ea</w:t>
              </w:r>
              <w:r w:rsidRPr="00ED3588">
                <w:rPr>
                  <w:rFonts w:ascii="Times New Roman" w:hAnsi="Times New Roman"/>
                  <w:color w:val="0000FF"/>
                  <w:sz w:val="20"/>
                  <w:szCs w:val="20"/>
                  <w:u w:val="single"/>
                  <w:lang w:val="ru-RU"/>
                </w:rPr>
                <w:t>138763</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89</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Аминокислоты: номенклатура и изомерия, физические свойства. </w:t>
            </w:r>
            <w:r w:rsidRPr="00ED3588">
              <w:rPr>
                <w:rFonts w:ascii="Times New Roman" w:hAnsi="Times New Roman"/>
                <w:color w:val="000000"/>
                <w:sz w:val="20"/>
                <w:szCs w:val="20"/>
              </w:rPr>
              <w:t xml:space="preserve">Отдельные </w:t>
            </w:r>
            <w:r w:rsidRPr="00ED3588">
              <w:rPr>
                <w:rFonts w:ascii="Times New Roman" w:hAnsi="Times New Roman"/>
                <w:color w:val="000000"/>
                <w:sz w:val="20"/>
                <w:szCs w:val="20"/>
              </w:rPr>
              <w:lastRenderedPageBreak/>
              <w:t>представители α-аминокислот</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lastRenderedPageBreak/>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1773</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80</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90</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lang w:val="ru-RU"/>
              </w:rPr>
              <w:t xml:space="preserve">Химические свойства аминокислот, их биологическое значение аминокислот. </w:t>
            </w:r>
            <w:r w:rsidRPr="00ED3588">
              <w:rPr>
                <w:rFonts w:ascii="Times New Roman" w:hAnsi="Times New Roman"/>
                <w:color w:val="000000"/>
                <w:sz w:val="20"/>
                <w:szCs w:val="20"/>
              </w:rPr>
              <w:t>Синтез и гидролиз пептидов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9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/77</w:t>
              </w:r>
              <w:r w:rsidRPr="00ED3588">
                <w:rPr>
                  <w:rFonts w:ascii="Times New Roman" w:hAnsi="Times New Roman"/>
                  <w:color w:val="0000FF"/>
                  <w:sz w:val="20"/>
                  <w:szCs w:val="20"/>
                  <w:u w:val="single"/>
                </w:rPr>
                <w:t>df</w:t>
              </w:r>
              <w:r w:rsidRPr="00ED3588">
                <w:rPr>
                  <w:rFonts w:ascii="Times New Roman" w:hAnsi="Times New Roman"/>
                  <w:color w:val="0000FF"/>
                  <w:sz w:val="20"/>
                  <w:szCs w:val="20"/>
                  <w:u w:val="single"/>
                  <w:lang w:val="ru-RU"/>
                </w:rPr>
                <w:t>705</w:t>
              </w:r>
              <w:r w:rsidRPr="00ED3588">
                <w:rPr>
                  <w:rFonts w:ascii="Times New Roman" w:hAnsi="Times New Roman"/>
                  <w:color w:val="0000FF"/>
                  <w:sz w:val="20"/>
                  <w:szCs w:val="20"/>
                  <w:u w:val="single"/>
                </w:rPr>
                <w:t>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Белки как природные полимеры; структуры белков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/429</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9899</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92</w:t>
            </w:r>
          </w:p>
        </w:tc>
        <w:tc>
          <w:tcPr>
            <w:tcW w:w="3520" w:type="dxa"/>
            <w:tcMar>
              <w:top w:w="50" w:type="dxa"/>
              <w:left w:w="100" w:type="dxa"/>
            </w:tcMar>
            <w:vAlign w:val="center"/>
          </w:tcPr>
          <w:p w:rsidR="009B5CC1" w:rsidRPr="00ED3588" w:rsidRDefault="00AB2D94">
            <w:pPr>
              <w:spacing w:after="0"/>
              <w:ind w:left="135"/>
              <w:rPr>
                <w:sz w:val="20"/>
                <w:szCs w:val="20"/>
              </w:rPr>
            </w:pPr>
            <w:r w:rsidRPr="00ED3588">
              <w:rPr>
                <w:rFonts w:ascii="Times New Roman" w:hAnsi="Times New Roman"/>
                <w:color w:val="000000"/>
                <w:sz w:val="20"/>
                <w:szCs w:val="20"/>
              </w:rPr>
              <w:t>Химические свойства белков</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/6237306</w:t>
              </w:r>
              <w:r w:rsidRPr="00ED3588">
                <w:rPr>
                  <w:rFonts w:ascii="Times New Roman" w:hAnsi="Times New Roman"/>
                  <w:color w:val="0000FF"/>
                  <w:sz w:val="20"/>
                  <w:szCs w:val="20"/>
                  <w:u w:val="single"/>
                </w:rPr>
                <w:t>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93</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2">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/521</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1431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94</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3">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3</w:t>
              </w:r>
              <w:r w:rsidRPr="00ED3588">
                <w:rPr>
                  <w:rFonts w:ascii="Times New Roman" w:hAnsi="Times New Roman"/>
                  <w:color w:val="0000FF"/>
                  <w:sz w:val="20"/>
                  <w:szCs w:val="20"/>
                  <w:u w:val="single"/>
                </w:rPr>
                <w:t>c</w:t>
              </w:r>
              <w:r w:rsidRPr="00ED3588">
                <w:rPr>
                  <w:rFonts w:ascii="Times New Roman" w:hAnsi="Times New Roman"/>
                  <w:color w:val="0000FF"/>
                  <w:sz w:val="20"/>
                  <w:szCs w:val="20"/>
                  <w:u w:val="single"/>
                  <w:lang w:val="ru-RU"/>
                </w:rPr>
                <w:t>02</w:t>
              </w:r>
              <w:r w:rsidRPr="00ED3588">
                <w:rPr>
                  <w:rFonts w:ascii="Times New Roman" w:hAnsi="Times New Roman"/>
                  <w:color w:val="0000FF"/>
                  <w:sz w:val="20"/>
                  <w:szCs w:val="20"/>
                  <w:u w:val="single"/>
                </w:rPr>
                <w:t>d</w:t>
              </w:r>
              <w:r w:rsidRPr="00ED3588">
                <w:rPr>
                  <w:rFonts w:ascii="Times New Roman" w:hAnsi="Times New Roman"/>
                  <w:color w:val="0000FF"/>
                  <w:sz w:val="20"/>
                  <w:szCs w:val="20"/>
                  <w:u w:val="single"/>
                  <w:lang w:val="ru-RU"/>
                </w:rPr>
                <w:t>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95</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4">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bde</w:t>
              </w:r>
              <w:r w:rsidRPr="00ED3588">
                <w:rPr>
                  <w:rFonts w:ascii="Times New Roman" w:hAnsi="Times New Roman"/>
                  <w:color w:val="0000FF"/>
                  <w:sz w:val="20"/>
                  <w:szCs w:val="20"/>
                  <w:u w:val="single"/>
                  <w:lang w:val="ru-RU"/>
                </w:rPr>
                <w:t>3</w:t>
              </w:r>
              <w:r w:rsidRPr="00ED3588">
                <w:rPr>
                  <w:rFonts w:ascii="Times New Roman" w:hAnsi="Times New Roman"/>
                  <w:color w:val="0000FF"/>
                  <w:sz w:val="20"/>
                  <w:szCs w:val="20"/>
                  <w:u w:val="single"/>
                </w:rPr>
                <w:t>fdf</w:t>
              </w:r>
              <w:r w:rsidRPr="00ED3588">
                <w:rPr>
                  <w:rFonts w:ascii="Times New Roman" w:hAnsi="Times New Roman"/>
                  <w:color w:val="0000FF"/>
                  <w:sz w:val="20"/>
                  <w:szCs w:val="20"/>
                  <w:u w:val="single"/>
                  <w:lang w:val="ru-RU"/>
                </w:rPr>
                <w:t>6</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96</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5">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ce</w:t>
              </w:r>
              <w:r w:rsidRPr="00ED3588">
                <w:rPr>
                  <w:rFonts w:ascii="Times New Roman" w:hAnsi="Times New Roman"/>
                  <w:color w:val="0000FF"/>
                  <w:sz w:val="20"/>
                  <w:szCs w:val="20"/>
                  <w:u w:val="single"/>
                  <w:lang w:val="ru-RU"/>
                </w:rPr>
                <w:t>561</w:t>
              </w:r>
              <w:r w:rsidRPr="00ED3588">
                <w:rPr>
                  <w:rFonts w:ascii="Times New Roman" w:hAnsi="Times New Roman"/>
                  <w:color w:val="0000FF"/>
                  <w:sz w:val="20"/>
                  <w:szCs w:val="20"/>
                  <w:u w:val="single"/>
                </w:rPr>
                <w:t>bc</w:t>
              </w:r>
              <w:r w:rsidRPr="00ED3588">
                <w:rPr>
                  <w:rFonts w:ascii="Times New Roman" w:hAnsi="Times New Roman"/>
                  <w:color w:val="0000FF"/>
                  <w:sz w:val="20"/>
                  <w:szCs w:val="20"/>
                  <w:u w:val="single"/>
                  <w:lang w:val="ru-RU"/>
                </w:rPr>
                <w:t>7</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97</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6">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/7</w:t>
              </w:r>
              <w:r w:rsidRPr="00ED3588">
                <w:rPr>
                  <w:rFonts w:ascii="Times New Roman" w:hAnsi="Times New Roman"/>
                  <w:color w:val="0000FF"/>
                  <w:sz w:val="20"/>
                  <w:szCs w:val="20"/>
                  <w:u w:val="single"/>
                </w:rPr>
                <w:t>aa</w:t>
              </w:r>
              <w:r w:rsidRPr="00ED3588">
                <w:rPr>
                  <w:rFonts w:ascii="Times New Roman" w:hAnsi="Times New Roman"/>
                  <w:color w:val="0000FF"/>
                  <w:sz w:val="20"/>
                  <w:szCs w:val="20"/>
                  <w:u w:val="single"/>
                  <w:lang w:val="ru-RU"/>
                </w:rPr>
                <w:t>63</w:t>
              </w:r>
              <w:r w:rsidRPr="00ED3588">
                <w:rPr>
                  <w:rFonts w:ascii="Times New Roman" w:hAnsi="Times New Roman"/>
                  <w:color w:val="0000FF"/>
                  <w:sz w:val="20"/>
                  <w:szCs w:val="20"/>
                  <w:u w:val="single"/>
                </w:rPr>
                <w:t>ebd</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98</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Пластмассы. Утилизация и переработка пластика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7">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/82242</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0</w:t>
              </w:r>
              <w:r w:rsidRPr="00ED3588">
                <w:rPr>
                  <w:rFonts w:ascii="Times New Roman" w:hAnsi="Times New Roman"/>
                  <w:color w:val="0000FF"/>
                  <w:sz w:val="20"/>
                  <w:szCs w:val="20"/>
                  <w:u w:val="single"/>
                </w:rPr>
                <w:t>f</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99</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Эластомеры: натуральный синтетические каучуки. Резина</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8">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/246103</w:t>
              </w:r>
              <w:r w:rsidRPr="00ED3588">
                <w:rPr>
                  <w:rFonts w:ascii="Times New Roman" w:hAnsi="Times New Roman"/>
                  <w:color w:val="0000FF"/>
                  <w:sz w:val="20"/>
                  <w:szCs w:val="20"/>
                  <w:u w:val="single"/>
                </w:rPr>
                <w:t>ec</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100</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09">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/5963</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601</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t>101</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Практическая работа № 6. Решение </w:t>
            </w:r>
            <w:r w:rsidRPr="00ED3588">
              <w:rPr>
                <w:rFonts w:ascii="Times New Roman" w:hAnsi="Times New Roman"/>
                <w:color w:val="000000"/>
                <w:sz w:val="20"/>
                <w:szCs w:val="20"/>
                <w:lang w:val="ru-RU"/>
              </w:rPr>
              <w:lastRenderedPageBreak/>
              <w:t>экспериментальных задач по теме "Распознавание пластмасс и волокон"</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lastRenderedPageBreak/>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9B5CC1">
            <w:pPr>
              <w:spacing w:after="0"/>
              <w:ind w:left="135"/>
              <w:jc w:val="center"/>
              <w:rPr>
                <w:sz w:val="20"/>
                <w:szCs w:val="20"/>
              </w:rPr>
            </w:pP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10">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/3</w:t>
              </w:r>
              <w:r w:rsidRPr="00ED3588">
                <w:rPr>
                  <w:rFonts w:ascii="Times New Roman" w:hAnsi="Times New Roman"/>
                  <w:color w:val="0000FF"/>
                  <w:sz w:val="20"/>
                  <w:szCs w:val="20"/>
                  <w:u w:val="single"/>
                </w:rPr>
                <w:t>aebd</w:t>
              </w:r>
              <w:r w:rsidRPr="00ED3588">
                <w:rPr>
                  <w:rFonts w:ascii="Times New Roman" w:hAnsi="Times New Roman"/>
                  <w:color w:val="0000FF"/>
                  <w:sz w:val="20"/>
                  <w:szCs w:val="20"/>
                  <w:u w:val="single"/>
                  <w:lang w:val="ru-RU"/>
                </w:rPr>
                <w:t>77</w:t>
              </w:r>
              <w:r w:rsidRPr="00ED3588">
                <w:rPr>
                  <w:rFonts w:ascii="Times New Roman" w:hAnsi="Times New Roman"/>
                  <w:color w:val="0000FF"/>
                  <w:sz w:val="20"/>
                  <w:szCs w:val="20"/>
                  <w:u w:val="single"/>
                </w:rPr>
                <w:t>a</w:t>
              </w:r>
            </w:hyperlink>
          </w:p>
        </w:tc>
      </w:tr>
      <w:tr w:rsidR="009B5CC1" w:rsidRPr="003F1415">
        <w:trPr>
          <w:trHeight w:val="144"/>
          <w:tblCellSpacing w:w="20" w:type="nil"/>
        </w:trPr>
        <w:tc>
          <w:tcPr>
            <w:tcW w:w="443" w:type="dxa"/>
            <w:tcMar>
              <w:top w:w="50" w:type="dxa"/>
              <w:left w:w="100" w:type="dxa"/>
            </w:tcMar>
            <w:vAlign w:val="center"/>
          </w:tcPr>
          <w:p w:rsidR="009B5CC1" w:rsidRPr="00ED3588" w:rsidRDefault="00AB2D94">
            <w:pPr>
              <w:spacing w:after="0"/>
              <w:rPr>
                <w:sz w:val="20"/>
                <w:szCs w:val="20"/>
              </w:rPr>
            </w:pPr>
            <w:r w:rsidRPr="00ED3588">
              <w:rPr>
                <w:rFonts w:ascii="Times New Roman" w:hAnsi="Times New Roman"/>
                <w:color w:val="000000"/>
                <w:sz w:val="20"/>
                <w:szCs w:val="20"/>
              </w:rPr>
              <w:lastRenderedPageBreak/>
              <w:t>102</w:t>
            </w:r>
          </w:p>
        </w:tc>
        <w:tc>
          <w:tcPr>
            <w:tcW w:w="3520"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1 </w:t>
            </w:r>
          </w:p>
        </w:tc>
        <w:tc>
          <w:tcPr>
            <w:tcW w:w="1568" w:type="dxa"/>
            <w:tcMar>
              <w:top w:w="50" w:type="dxa"/>
              <w:left w:w="100" w:type="dxa"/>
            </w:tcMar>
            <w:vAlign w:val="center"/>
          </w:tcPr>
          <w:p w:rsidR="009B5CC1" w:rsidRPr="00ED3588" w:rsidRDefault="009B5CC1">
            <w:pPr>
              <w:spacing w:after="0"/>
              <w:ind w:left="135"/>
              <w:jc w:val="center"/>
              <w:rPr>
                <w:sz w:val="20"/>
                <w:szCs w:val="20"/>
              </w:rPr>
            </w:pPr>
          </w:p>
        </w:tc>
        <w:tc>
          <w:tcPr>
            <w:tcW w:w="1103" w:type="dxa"/>
            <w:tcMar>
              <w:top w:w="50" w:type="dxa"/>
              <w:left w:w="100" w:type="dxa"/>
            </w:tcMar>
            <w:vAlign w:val="center"/>
          </w:tcPr>
          <w:p w:rsidR="009B5CC1" w:rsidRPr="00ED3588" w:rsidRDefault="009B5CC1">
            <w:pPr>
              <w:spacing w:after="0"/>
              <w:ind w:left="135"/>
              <w:rPr>
                <w:sz w:val="20"/>
                <w:szCs w:val="20"/>
              </w:rPr>
            </w:pPr>
          </w:p>
        </w:tc>
        <w:tc>
          <w:tcPr>
            <w:tcW w:w="1919" w:type="dxa"/>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 xml:space="preserve">Библиотека ЦОК </w:t>
            </w:r>
            <w:hyperlink r:id="rId111">
              <w:r w:rsidRPr="00ED3588">
                <w:rPr>
                  <w:rFonts w:ascii="Times New Roman" w:hAnsi="Times New Roman"/>
                  <w:color w:val="0000FF"/>
                  <w:sz w:val="20"/>
                  <w:szCs w:val="20"/>
                  <w:u w:val="single"/>
                </w:rPr>
                <w:t>https</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m</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edsoo</w:t>
              </w:r>
              <w:r w:rsidRPr="00ED3588">
                <w:rPr>
                  <w:rFonts w:ascii="Times New Roman" w:hAnsi="Times New Roman"/>
                  <w:color w:val="0000FF"/>
                  <w:sz w:val="20"/>
                  <w:szCs w:val="20"/>
                  <w:u w:val="single"/>
                  <w:lang w:val="ru-RU"/>
                </w:rPr>
                <w:t>.</w:t>
              </w:r>
              <w:r w:rsidRPr="00ED3588">
                <w:rPr>
                  <w:rFonts w:ascii="Times New Roman" w:hAnsi="Times New Roman"/>
                  <w:color w:val="0000FF"/>
                  <w:sz w:val="20"/>
                  <w:szCs w:val="20"/>
                  <w:u w:val="single"/>
                </w:rPr>
                <w:t>ru</w:t>
              </w:r>
              <w:r w:rsidRPr="00ED3588">
                <w:rPr>
                  <w:rFonts w:ascii="Times New Roman" w:hAnsi="Times New Roman"/>
                  <w:color w:val="0000FF"/>
                  <w:sz w:val="20"/>
                  <w:szCs w:val="20"/>
                  <w:u w:val="single"/>
                  <w:lang w:val="ru-RU"/>
                </w:rPr>
                <w:t>/6</w:t>
              </w:r>
              <w:r w:rsidRPr="00ED3588">
                <w:rPr>
                  <w:rFonts w:ascii="Times New Roman" w:hAnsi="Times New Roman"/>
                  <w:color w:val="0000FF"/>
                  <w:sz w:val="20"/>
                  <w:szCs w:val="20"/>
                  <w:u w:val="single"/>
                </w:rPr>
                <w:t>a</w:t>
              </w:r>
              <w:r w:rsidRPr="00ED3588">
                <w:rPr>
                  <w:rFonts w:ascii="Times New Roman" w:hAnsi="Times New Roman"/>
                  <w:color w:val="0000FF"/>
                  <w:sz w:val="20"/>
                  <w:szCs w:val="20"/>
                  <w:u w:val="single"/>
                  <w:lang w:val="ru-RU"/>
                </w:rPr>
                <w:t>22</w:t>
              </w:r>
              <w:r w:rsidRPr="00ED3588">
                <w:rPr>
                  <w:rFonts w:ascii="Times New Roman" w:hAnsi="Times New Roman"/>
                  <w:color w:val="0000FF"/>
                  <w:sz w:val="20"/>
                  <w:szCs w:val="20"/>
                  <w:u w:val="single"/>
                </w:rPr>
                <w:t>b</w:t>
              </w:r>
              <w:r w:rsidRPr="00ED3588">
                <w:rPr>
                  <w:rFonts w:ascii="Times New Roman" w:hAnsi="Times New Roman"/>
                  <w:color w:val="0000FF"/>
                  <w:sz w:val="20"/>
                  <w:szCs w:val="20"/>
                  <w:u w:val="single"/>
                  <w:lang w:val="ru-RU"/>
                </w:rPr>
                <w:t>1</w:t>
              </w:r>
              <w:r w:rsidRPr="00ED3588">
                <w:rPr>
                  <w:rFonts w:ascii="Times New Roman" w:hAnsi="Times New Roman"/>
                  <w:color w:val="0000FF"/>
                  <w:sz w:val="20"/>
                  <w:szCs w:val="20"/>
                  <w:u w:val="single"/>
                </w:rPr>
                <w:t>e</w:t>
              </w:r>
              <w:r w:rsidRPr="00ED3588">
                <w:rPr>
                  <w:rFonts w:ascii="Times New Roman" w:hAnsi="Times New Roman"/>
                  <w:color w:val="0000FF"/>
                  <w:sz w:val="20"/>
                  <w:szCs w:val="20"/>
                  <w:u w:val="single"/>
                  <w:lang w:val="ru-RU"/>
                </w:rPr>
                <w:t>8</w:t>
              </w:r>
            </w:hyperlink>
          </w:p>
        </w:tc>
      </w:tr>
      <w:tr w:rsidR="009B5CC1" w:rsidRPr="00ED3588">
        <w:trPr>
          <w:trHeight w:val="144"/>
          <w:tblCellSpacing w:w="20" w:type="nil"/>
        </w:trPr>
        <w:tc>
          <w:tcPr>
            <w:tcW w:w="0" w:type="auto"/>
            <w:gridSpan w:val="2"/>
            <w:tcMar>
              <w:top w:w="50" w:type="dxa"/>
              <w:left w:w="100" w:type="dxa"/>
            </w:tcMar>
            <w:vAlign w:val="center"/>
          </w:tcPr>
          <w:p w:rsidR="009B5CC1" w:rsidRPr="00ED3588" w:rsidRDefault="00AB2D94">
            <w:pPr>
              <w:spacing w:after="0"/>
              <w:ind w:left="135"/>
              <w:rPr>
                <w:sz w:val="20"/>
                <w:szCs w:val="20"/>
                <w:lang w:val="ru-RU"/>
              </w:rPr>
            </w:pPr>
            <w:r w:rsidRPr="00ED3588">
              <w:rPr>
                <w:rFonts w:ascii="Times New Roman" w:hAnsi="Times New Roman"/>
                <w:color w:val="000000"/>
                <w:sz w:val="20"/>
                <w:szCs w:val="20"/>
                <w:lang w:val="ru-RU"/>
              </w:rPr>
              <w:t>ОБЩЕЕ КОЛИЧЕСТВО ЧАСОВ ПО ПРОГРАММЕ</w:t>
            </w:r>
          </w:p>
        </w:tc>
        <w:tc>
          <w:tcPr>
            <w:tcW w:w="121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lang w:val="ru-RU"/>
              </w:rPr>
              <w:t xml:space="preserve"> </w:t>
            </w:r>
            <w:r w:rsidRPr="00ED3588">
              <w:rPr>
                <w:rFonts w:ascii="Times New Roman" w:hAnsi="Times New Roman"/>
                <w:color w:val="000000"/>
                <w:sz w:val="20"/>
                <w:szCs w:val="20"/>
              </w:rPr>
              <w:t xml:space="preserve">102 </w:t>
            </w:r>
          </w:p>
        </w:tc>
        <w:tc>
          <w:tcPr>
            <w:tcW w:w="1464"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7 </w:t>
            </w:r>
          </w:p>
        </w:tc>
        <w:tc>
          <w:tcPr>
            <w:tcW w:w="1568" w:type="dxa"/>
            <w:tcMar>
              <w:top w:w="50" w:type="dxa"/>
              <w:left w:w="100" w:type="dxa"/>
            </w:tcMar>
            <w:vAlign w:val="center"/>
          </w:tcPr>
          <w:p w:rsidR="009B5CC1" w:rsidRPr="00ED3588" w:rsidRDefault="00AB2D94">
            <w:pPr>
              <w:spacing w:after="0"/>
              <w:ind w:left="135"/>
              <w:jc w:val="center"/>
              <w:rPr>
                <w:sz w:val="20"/>
                <w:szCs w:val="20"/>
              </w:rPr>
            </w:pPr>
            <w:r w:rsidRPr="00ED3588">
              <w:rPr>
                <w:rFonts w:ascii="Times New Roman" w:hAnsi="Times New Roman"/>
                <w:color w:val="000000"/>
                <w:sz w:val="20"/>
                <w:szCs w:val="20"/>
              </w:rPr>
              <w:t xml:space="preserve"> 6 </w:t>
            </w:r>
          </w:p>
        </w:tc>
        <w:tc>
          <w:tcPr>
            <w:tcW w:w="0" w:type="auto"/>
            <w:gridSpan w:val="2"/>
            <w:tcMar>
              <w:top w:w="50" w:type="dxa"/>
              <w:left w:w="100" w:type="dxa"/>
            </w:tcMar>
            <w:vAlign w:val="center"/>
          </w:tcPr>
          <w:p w:rsidR="009B5CC1" w:rsidRPr="00ED3588" w:rsidRDefault="009B5CC1">
            <w:pPr>
              <w:rPr>
                <w:sz w:val="20"/>
                <w:szCs w:val="20"/>
              </w:rPr>
            </w:pPr>
          </w:p>
        </w:tc>
      </w:tr>
    </w:tbl>
    <w:p w:rsidR="009B5CC1" w:rsidRPr="00ED3588" w:rsidRDefault="009B5CC1">
      <w:pPr>
        <w:rPr>
          <w:sz w:val="20"/>
          <w:szCs w:val="20"/>
        </w:rPr>
        <w:sectPr w:rsidR="009B5CC1" w:rsidRPr="00ED3588">
          <w:pgSz w:w="16383" w:h="11906" w:orient="landscape"/>
          <w:pgMar w:top="1134" w:right="850" w:bottom="1134" w:left="1701" w:header="720" w:footer="720" w:gutter="0"/>
          <w:cols w:space="720"/>
        </w:sectPr>
      </w:pPr>
    </w:p>
    <w:p w:rsidR="009B5CC1" w:rsidRPr="00AB2D94" w:rsidRDefault="00AB2D94" w:rsidP="00AB2D94">
      <w:pPr>
        <w:spacing w:after="0"/>
        <w:ind w:left="120"/>
        <w:jc w:val="center"/>
        <w:rPr>
          <w:sz w:val="20"/>
          <w:szCs w:val="20"/>
          <w:lang w:val="ru-RU"/>
        </w:rPr>
      </w:pPr>
      <w:bookmarkStart w:id="13" w:name="block-41958853"/>
      <w:bookmarkEnd w:id="12"/>
      <w:r w:rsidRPr="00AB2D94">
        <w:rPr>
          <w:rFonts w:ascii="Times New Roman" w:hAnsi="Times New Roman"/>
          <w:b/>
          <w:color w:val="000000"/>
          <w:sz w:val="20"/>
          <w:szCs w:val="20"/>
          <w:lang w:val="ru-RU"/>
        </w:rPr>
        <w:lastRenderedPageBreak/>
        <w:t>УЧЕБНО-МЕТОДИЧЕСКОЕ ОБЕСПЕЧЕНИЕ ОБРАЗОВАТЕЛЬНОГО ПРОЦЕССА</w:t>
      </w:r>
    </w:p>
    <w:p w:rsidR="009B5CC1" w:rsidRPr="00ED3588" w:rsidRDefault="00AB2D94" w:rsidP="00AB2D94">
      <w:pPr>
        <w:spacing w:after="0" w:line="480" w:lineRule="auto"/>
        <w:ind w:left="120"/>
        <w:jc w:val="center"/>
        <w:rPr>
          <w:sz w:val="20"/>
          <w:szCs w:val="20"/>
        </w:rPr>
      </w:pPr>
      <w:r w:rsidRPr="00ED3588">
        <w:rPr>
          <w:rFonts w:ascii="Times New Roman" w:hAnsi="Times New Roman"/>
          <w:b/>
          <w:color w:val="000000"/>
          <w:sz w:val="20"/>
          <w:szCs w:val="20"/>
        </w:rPr>
        <w:t>ОБЯЗАТЕЛЬНЫЕ УЧЕБНЫЕ МАТЕРИАЛЫ ДЛЯ УЧЕНИКА</w:t>
      </w:r>
    </w:p>
    <w:p w:rsidR="009B5CC1" w:rsidRPr="00ED3588" w:rsidRDefault="00AB2D94">
      <w:pPr>
        <w:spacing w:after="0" w:line="480" w:lineRule="auto"/>
        <w:ind w:left="120"/>
        <w:rPr>
          <w:sz w:val="20"/>
          <w:szCs w:val="20"/>
          <w:lang w:val="ru-RU"/>
        </w:rPr>
      </w:pPr>
      <w:r w:rsidRPr="00ED3588">
        <w:rPr>
          <w:rFonts w:ascii="Times New Roman" w:hAnsi="Times New Roman"/>
          <w:color w:val="000000"/>
          <w:sz w:val="20"/>
          <w:szCs w:val="20"/>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ED3588">
        <w:rPr>
          <w:sz w:val="20"/>
          <w:szCs w:val="20"/>
          <w:lang w:val="ru-RU"/>
        </w:rPr>
        <w:br/>
      </w:r>
      <w:r w:rsidRPr="00ED3588">
        <w:rPr>
          <w:rFonts w:ascii="Times New Roman" w:hAnsi="Times New Roman"/>
          <w:b/>
          <w:color w:val="000000"/>
          <w:sz w:val="20"/>
          <w:szCs w:val="20"/>
          <w:lang w:val="ru-RU"/>
        </w:rPr>
        <w:t>МЕТОДИЧЕСКИЕ МАТЕРИАЛЫ ДЛЯ УЧИТЕЛЯ</w:t>
      </w:r>
    </w:p>
    <w:p w:rsidR="009B5CC1" w:rsidRPr="00ED3588" w:rsidRDefault="009B5CC1" w:rsidP="00ED3588">
      <w:pPr>
        <w:spacing w:after="0" w:line="480" w:lineRule="auto"/>
        <w:ind w:left="-1276" w:hanging="425"/>
        <w:rPr>
          <w:sz w:val="20"/>
          <w:szCs w:val="20"/>
          <w:lang w:val="ru-RU"/>
        </w:rPr>
      </w:pPr>
    </w:p>
    <w:p w:rsidR="009B5CC1" w:rsidRPr="00ED3588" w:rsidRDefault="009B5CC1">
      <w:pPr>
        <w:spacing w:after="0"/>
        <w:ind w:left="120"/>
        <w:rPr>
          <w:sz w:val="20"/>
          <w:szCs w:val="20"/>
          <w:lang w:val="ru-RU"/>
        </w:rPr>
      </w:pPr>
    </w:p>
    <w:p w:rsidR="009B5CC1" w:rsidRPr="00ED3588" w:rsidRDefault="00AB2D94">
      <w:pPr>
        <w:spacing w:after="0" w:line="480" w:lineRule="auto"/>
        <w:ind w:left="120"/>
        <w:rPr>
          <w:sz w:val="20"/>
          <w:szCs w:val="20"/>
          <w:lang w:val="ru-RU"/>
        </w:rPr>
      </w:pPr>
      <w:r w:rsidRPr="00ED3588">
        <w:rPr>
          <w:rFonts w:ascii="Times New Roman" w:hAnsi="Times New Roman"/>
          <w:b/>
          <w:color w:val="000000"/>
          <w:sz w:val="20"/>
          <w:szCs w:val="20"/>
          <w:lang w:val="ru-RU"/>
        </w:rPr>
        <w:t>ЦИФРОВЫЕ ОБРАЗОВАТЕЛЬНЫЕ РЕСУРСЫ И РЕСУРСЫ СЕТИ ИНТЕРНЕТ</w:t>
      </w:r>
    </w:p>
    <w:p w:rsidR="00AB2D94" w:rsidRDefault="00AB2D94" w:rsidP="00AB2D94">
      <w:pPr>
        <w:spacing w:after="0" w:line="480" w:lineRule="auto"/>
        <w:ind w:left="120"/>
        <w:rPr>
          <w:rFonts w:ascii="Times New Roman" w:hAnsi="Times New Roman"/>
          <w:color w:val="000000"/>
          <w:sz w:val="20"/>
          <w:szCs w:val="20"/>
          <w:lang w:val="ru-RU"/>
        </w:rPr>
      </w:pPr>
      <w:r w:rsidRPr="00ED3588">
        <w:rPr>
          <w:rFonts w:ascii="Times New Roman" w:hAnsi="Times New Roman"/>
          <w:color w:val="000000"/>
          <w:sz w:val="20"/>
          <w:szCs w:val="20"/>
        </w:rPr>
        <w:t>https</w:t>
      </w:r>
      <w:r w:rsidRPr="00ED3588">
        <w:rPr>
          <w:rFonts w:ascii="Times New Roman" w:hAnsi="Times New Roman"/>
          <w:color w:val="000000"/>
          <w:sz w:val="20"/>
          <w:szCs w:val="20"/>
          <w:lang w:val="ru-RU"/>
        </w:rPr>
        <w:t>://</w:t>
      </w:r>
      <w:r w:rsidRPr="00ED3588">
        <w:rPr>
          <w:rFonts w:ascii="Times New Roman" w:hAnsi="Times New Roman"/>
          <w:color w:val="000000"/>
          <w:sz w:val="20"/>
          <w:szCs w:val="20"/>
        </w:rPr>
        <w:t>m</w:t>
      </w:r>
      <w:r w:rsidRPr="00ED3588">
        <w:rPr>
          <w:rFonts w:ascii="Times New Roman" w:hAnsi="Times New Roman"/>
          <w:color w:val="000000"/>
          <w:sz w:val="20"/>
          <w:szCs w:val="20"/>
          <w:lang w:val="ru-RU"/>
        </w:rPr>
        <w:t>.</w:t>
      </w:r>
      <w:r w:rsidRPr="00ED3588">
        <w:rPr>
          <w:rFonts w:ascii="Times New Roman" w:hAnsi="Times New Roman"/>
          <w:color w:val="000000"/>
          <w:sz w:val="20"/>
          <w:szCs w:val="20"/>
        </w:rPr>
        <w:t>edsoo</w:t>
      </w:r>
      <w:r w:rsidRPr="00ED3588">
        <w:rPr>
          <w:rFonts w:ascii="Times New Roman" w:hAnsi="Times New Roman"/>
          <w:color w:val="000000"/>
          <w:sz w:val="20"/>
          <w:szCs w:val="20"/>
          <w:lang w:val="ru-RU"/>
        </w:rPr>
        <w:t>.</w:t>
      </w:r>
      <w:r w:rsidRPr="00ED3588">
        <w:rPr>
          <w:rFonts w:ascii="Times New Roman" w:hAnsi="Times New Roman"/>
          <w:color w:val="000000"/>
          <w:sz w:val="20"/>
          <w:szCs w:val="20"/>
        </w:rPr>
        <w:t>ru</w:t>
      </w:r>
      <w:r w:rsidRPr="00ED3588">
        <w:rPr>
          <w:rFonts w:ascii="Times New Roman" w:hAnsi="Times New Roman"/>
          <w:color w:val="000000"/>
          <w:sz w:val="20"/>
          <w:szCs w:val="20"/>
          <w:lang w:val="ru-RU"/>
        </w:rPr>
        <w:t>/</w:t>
      </w:r>
      <w:r w:rsidRPr="00ED3588">
        <w:rPr>
          <w:rFonts w:ascii="Times New Roman" w:hAnsi="Times New Roman"/>
          <w:color w:val="000000"/>
          <w:sz w:val="20"/>
          <w:szCs w:val="20"/>
        </w:rPr>
        <w:t>d</w:t>
      </w:r>
      <w:r w:rsidRPr="00ED3588">
        <w:rPr>
          <w:rFonts w:ascii="Times New Roman" w:hAnsi="Times New Roman"/>
          <w:color w:val="000000"/>
          <w:sz w:val="20"/>
          <w:szCs w:val="20"/>
          <w:lang w:val="ru-RU"/>
        </w:rPr>
        <w:t>69</w:t>
      </w:r>
      <w:r w:rsidRPr="00ED3588">
        <w:rPr>
          <w:rFonts w:ascii="Times New Roman" w:hAnsi="Times New Roman"/>
          <w:color w:val="000000"/>
          <w:sz w:val="20"/>
          <w:szCs w:val="20"/>
        </w:rPr>
        <w:t>df</w:t>
      </w:r>
      <w:r w:rsidRPr="00ED3588">
        <w:rPr>
          <w:rFonts w:ascii="Times New Roman" w:hAnsi="Times New Roman"/>
          <w:color w:val="000000"/>
          <w:sz w:val="20"/>
          <w:szCs w:val="20"/>
          <w:lang w:val="ru-RU"/>
        </w:rPr>
        <w:t>650</w:t>
      </w:r>
      <w:r w:rsidRPr="00ED3588">
        <w:rPr>
          <w:sz w:val="20"/>
          <w:szCs w:val="20"/>
          <w:lang w:val="ru-RU"/>
        </w:rPr>
        <w:br/>
      </w:r>
      <w:bookmarkStart w:id="14" w:name="ca3a8a2f-2320-4cd9-ab66-fb7eb8fe8f07"/>
      <w:r w:rsidRPr="00ED3588">
        <w:rPr>
          <w:rFonts w:ascii="Times New Roman" w:hAnsi="Times New Roman"/>
          <w:color w:val="000000"/>
          <w:sz w:val="20"/>
          <w:szCs w:val="20"/>
          <w:lang w:val="ru-RU"/>
        </w:rPr>
        <w:t xml:space="preserve"> </w:t>
      </w:r>
      <w:hyperlink r:id="rId112" w:history="1">
        <w:r w:rsidRPr="005D1175">
          <w:rPr>
            <w:rStyle w:val="ab"/>
            <w:rFonts w:ascii="Times New Roman" w:hAnsi="Times New Roman"/>
            <w:sz w:val="20"/>
            <w:szCs w:val="20"/>
          </w:rPr>
          <w:t>https</w:t>
        </w:r>
        <w:r w:rsidRPr="005D1175">
          <w:rPr>
            <w:rStyle w:val="ab"/>
            <w:rFonts w:ascii="Times New Roman" w:hAnsi="Times New Roman"/>
            <w:sz w:val="20"/>
            <w:szCs w:val="20"/>
            <w:lang w:val="ru-RU"/>
          </w:rPr>
          <w:t>://</w:t>
        </w:r>
        <w:r w:rsidRPr="005D1175">
          <w:rPr>
            <w:rStyle w:val="ab"/>
            <w:rFonts w:ascii="Times New Roman" w:hAnsi="Times New Roman"/>
            <w:sz w:val="20"/>
            <w:szCs w:val="20"/>
          </w:rPr>
          <w:t>m</w:t>
        </w:r>
        <w:r w:rsidRPr="005D1175">
          <w:rPr>
            <w:rStyle w:val="ab"/>
            <w:rFonts w:ascii="Times New Roman" w:hAnsi="Times New Roman"/>
            <w:sz w:val="20"/>
            <w:szCs w:val="20"/>
            <w:lang w:val="ru-RU"/>
          </w:rPr>
          <w:t>.</w:t>
        </w:r>
        <w:r w:rsidRPr="005D1175">
          <w:rPr>
            <w:rStyle w:val="ab"/>
            <w:rFonts w:ascii="Times New Roman" w:hAnsi="Times New Roman"/>
            <w:sz w:val="20"/>
            <w:szCs w:val="20"/>
          </w:rPr>
          <w:t>edsoo</w:t>
        </w:r>
        <w:r w:rsidRPr="005D1175">
          <w:rPr>
            <w:rStyle w:val="ab"/>
            <w:rFonts w:ascii="Times New Roman" w:hAnsi="Times New Roman"/>
            <w:sz w:val="20"/>
            <w:szCs w:val="20"/>
            <w:lang w:val="ru-RU"/>
          </w:rPr>
          <w:t>.</w:t>
        </w:r>
        <w:r w:rsidRPr="005D1175">
          <w:rPr>
            <w:rStyle w:val="ab"/>
            <w:rFonts w:ascii="Times New Roman" w:hAnsi="Times New Roman"/>
            <w:sz w:val="20"/>
            <w:szCs w:val="20"/>
          </w:rPr>
          <w:t>ru</w:t>
        </w:r>
        <w:r w:rsidRPr="005D1175">
          <w:rPr>
            <w:rStyle w:val="ab"/>
            <w:rFonts w:ascii="Times New Roman" w:hAnsi="Times New Roman"/>
            <w:sz w:val="20"/>
            <w:szCs w:val="20"/>
            <w:lang w:val="ru-RU"/>
          </w:rPr>
          <w:t>/2</w:t>
        </w:r>
        <w:r w:rsidRPr="005D1175">
          <w:rPr>
            <w:rStyle w:val="ab"/>
            <w:rFonts w:ascii="Times New Roman" w:hAnsi="Times New Roman"/>
            <w:sz w:val="20"/>
            <w:szCs w:val="20"/>
          </w:rPr>
          <w:t>dd</w:t>
        </w:r>
        <w:r w:rsidRPr="005D1175">
          <w:rPr>
            <w:rStyle w:val="ab"/>
            <w:rFonts w:ascii="Times New Roman" w:hAnsi="Times New Roman"/>
            <w:sz w:val="20"/>
            <w:szCs w:val="20"/>
            <w:lang w:val="ru-RU"/>
          </w:rPr>
          <w:t>57</w:t>
        </w:r>
        <w:r w:rsidRPr="005D1175">
          <w:rPr>
            <w:rStyle w:val="ab"/>
            <w:rFonts w:ascii="Times New Roman" w:hAnsi="Times New Roman"/>
            <w:sz w:val="20"/>
            <w:szCs w:val="20"/>
          </w:rPr>
          <w:t>f</w:t>
        </w:r>
        <w:r w:rsidRPr="005D1175">
          <w:rPr>
            <w:rStyle w:val="ab"/>
            <w:rFonts w:ascii="Times New Roman" w:hAnsi="Times New Roman"/>
            <w:sz w:val="20"/>
            <w:szCs w:val="20"/>
            <w:lang w:val="ru-RU"/>
          </w:rPr>
          <w:t>24</w:t>
        </w:r>
      </w:hyperlink>
      <w:bookmarkEnd w:id="13"/>
      <w:bookmarkEnd w:id="14"/>
    </w:p>
    <w:sectPr w:rsidR="00AB2D94" w:rsidSect="009B5C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176E"/>
    <w:multiLevelType w:val="multilevel"/>
    <w:tmpl w:val="2C2AC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C5381"/>
    <w:multiLevelType w:val="multilevel"/>
    <w:tmpl w:val="63924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51BE4"/>
    <w:multiLevelType w:val="multilevel"/>
    <w:tmpl w:val="41D60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3D3621"/>
    <w:multiLevelType w:val="multilevel"/>
    <w:tmpl w:val="928EF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5CC1"/>
    <w:rsid w:val="003F1415"/>
    <w:rsid w:val="004319E7"/>
    <w:rsid w:val="009B5CC1"/>
    <w:rsid w:val="00A31B07"/>
    <w:rsid w:val="00AB2D94"/>
    <w:rsid w:val="00CD627C"/>
    <w:rsid w:val="00E95AC0"/>
    <w:rsid w:val="00ED3588"/>
    <w:rsid w:val="00F7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4AE0"/>
  <w15:docId w15:val="{D5091CA6-C7EB-49F1-8D86-2A5AE312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5CC1"/>
    <w:rPr>
      <w:color w:val="0000FF" w:themeColor="hyperlink"/>
      <w:u w:val="single"/>
    </w:rPr>
  </w:style>
  <w:style w:type="table" w:styleId="ac">
    <w:name w:val="Table Grid"/>
    <w:basedOn w:val="a1"/>
    <w:uiPriority w:val="59"/>
    <w:rsid w:val="009B5C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a14636" TargetMode="External"/><Relationship Id="rId21" Type="http://schemas.openxmlformats.org/officeDocument/2006/relationships/hyperlink" Target="https://m.edsoo.ru/9e595cb8" TargetMode="External"/><Relationship Id="rId42" Type="http://schemas.openxmlformats.org/officeDocument/2006/relationships/hyperlink" Target="https://m.edsoo.ru/a6f9a1ea" TargetMode="External"/><Relationship Id="rId47" Type="http://schemas.openxmlformats.org/officeDocument/2006/relationships/hyperlink" Target="https://m.edsoo.ru/d5018a54" TargetMode="External"/><Relationship Id="rId63" Type="http://schemas.openxmlformats.org/officeDocument/2006/relationships/hyperlink" Target="https://m.edsoo.ru/c77ddf4c" TargetMode="External"/><Relationship Id="rId68" Type="http://schemas.openxmlformats.org/officeDocument/2006/relationships/hyperlink" Target="https://m.edsoo.ru/a393baa9" TargetMode="External"/><Relationship Id="rId84" Type="http://schemas.openxmlformats.org/officeDocument/2006/relationships/hyperlink" Target="https://m.edsoo.ru/f8eaf2eb" TargetMode="External"/><Relationship Id="rId89" Type="http://schemas.openxmlformats.org/officeDocument/2006/relationships/hyperlink" Target="https://m.edsoo.ru/72a04508" TargetMode="External"/><Relationship Id="rId112" Type="http://schemas.openxmlformats.org/officeDocument/2006/relationships/hyperlink" Target="https://m.edsoo.ru/2dd57f24" TargetMode="External"/><Relationship Id="rId16" Type="http://schemas.openxmlformats.org/officeDocument/2006/relationships/hyperlink" Target="https://m.edsoo.ru/d69df650" TargetMode="External"/><Relationship Id="rId107" Type="http://schemas.openxmlformats.org/officeDocument/2006/relationships/hyperlink" Target="https://m.edsoo.ru/82242e0f" TargetMode="External"/><Relationship Id="rId11" Type="http://schemas.openxmlformats.org/officeDocument/2006/relationships/hyperlink" Target="https://m.edsoo.ru/d69df650" TargetMode="External"/><Relationship Id="rId32" Type="http://schemas.openxmlformats.org/officeDocument/2006/relationships/hyperlink" Target="https://m.edsoo.ru/21069ccd" TargetMode="External"/><Relationship Id="rId37" Type="http://schemas.openxmlformats.org/officeDocument/2006/relationships/hyperlink" Target="https://m.edsoo.ru/e561253d" TargetMode="External"/><Relationship Id="rId53" Type="http://schemas.openxmlformats.org/officeDocument/2006/relationships/hyperlink" Target="https://m.edsoo.ru/20e89f22" TargetMode="External"/><Relationship Id="rId58" Type="http://schemas.openxmlformats.org/officeDocument/2006/relationships/hyperlink" Target="https://m.edsoo.ru/c2c788b2" TargetMode="External"/><Relationship Id="rId74" Type="http://schemas.openxmlformats.org/officeDocument/2006/relationships/hyperlink" Target="https://m.edsoo.ru/83a08773" TargetMode="External"/><Relationship Id="rId79" Type="http://schemas.openxmlformats.org/officeDocument/2006/relationships/hyperlink" Target="https://m.edsoo.ru/486671fb" TargetMode="External"/><Relationship Id="rId102" Type="http://schemas.openxmlformats.org/officeDocument/2006/relationships/hyperlink" Target="https://m.edsoo.ru/521d1431" TargetMode="External"/><Relationship Id="rId5" Type="http://schemas.openxmlformats.org/officeDocument/2006/relationships/webSettings" Target="webSettings.xml"/><Relationship Id="rId90" Type="http://schemas.openxmlformats.org/officeDocument/2006/relationships/hyperlink" Target="https://m.edsoo.ru/6216e766" TargetMode="External"/><Relationship Id="rId95" Type="http://schemas.openxmlformats.org/officeDocument/2006/relationships/hyperlink" Target="https://m.edsoo.ru/1bc5cf80" TargetMode="External"/><Relationship Id="rId22" Type="http://schemas.openxmlformats.org/officeDocument/2006/relationships/hyperlink" Target="https://m.edsoo.ru/b0e61661" TargetMode="External"/><Relationship Id="rId27" Type="http://schemas.openxmlformats.org/officeDocument/2006/relationships/hyperlink" Target="https://m.edsoo.ru/3137711c" TargetMode="External"/><Relationship Id="rId43" Type="http://schemas.openxmlformats.org/officeDocument/2006/relationships/hyperlink" Target="https://m.edsoo.ru/5db8e526" TargetMode="External"/><Relationship Id="rId48" Type="http://schemas.openxmlformats.org/officeDocument/2006/relationships/hyperlink" Target="https://m.edsoo.ru/53461a2c" TargetMode="External"/><Relationship Id="rId64" Type="http://schemas.openxmlformats.org/officeDocument/2006/relationships/hyperlink" Target="https://m.edsoo.ru/fd0ced09" TargetMode="External"/><Relationship Id="rId69" Type="http://schemas.openxmlformats.org/officeDocument/2006/relationships/hyperlink" Target="https://m.edsoo.ru/520d1c51" TargetMode="External"/><Relationship Id="rId113" Type="http://schemas.openxmlformats.org/officeDocument/2006/relationships/fontTable" Target="fontTable.xml"/><Relationship Id="rId80" Type="http://schemas.openxmlformats.org/officeDocument/2006/relationships/hyperlink" Target="https://m.edsoo.ru/a19c5b98" TargetMode="External"/><Relationship Id="rId85" Type="http://schemas.openxmlformats.org/officeDocument/2006/relationships/hyperlink" Target="https://m.edsoo.ru/7a9693a1"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665dc058" TargetMode="External"/><Relationship Id="rId38" Type="http://schemas.openxmlformats.org/officeDocument/2006/relationships/hyperlink" Target="https://m.edsoo.ru/1aa81660" TargetMode="External"/><Relationship Id="rId59" Type="http://schemas.openxmlformats.org/officeDocument/2006/relationships/hyperlink" Target="https://m.edsoo.ru/ee4d84aa" TargetMode="External"/><Relationship Id="rId103" Type="http://schemas.openxmlformats.org/officeDocument/2006/relationships/hyperlink" Target="https://m.edsoo.ru/8e3c02d1" TargetMode="External"/><Relationship Id="rId108" Type="http://schemas.openxmlformats.org/officeDocument/2006/relationships/hyperlink" Target="https://m.edsoo.ru/246103ec" TargetMode="External"/><Relationship Id="rId54" Type="http://schemas.openxmlformats.org/officeDocument/2006/relationships/hyperlink" Target="https://m.edsoo.ru/95c9e298" TargetMode="External"/><Relationship Id="rId70" Type="http://schemas.openxmlformats.org/officeDocument/2006/relationships/hyperlink" Target="https://m.edsoo.ru/fec0b113" TargetMode="External"/><Relationship Id="rId75" Type="http://schemas.openxmlformats.org/officeDocument/2006/relationships/hyperlink" Target="https://m.edsoo.ru/0d162d9d" TargetMode="External"/><Relationship Id="rId91" Type="http://schemas.openxmlformats.org/officeDocument/2006/relationships/hyperlink" Target="https://m.edsoo.ru/7fde47ef" TargetMode="External"/><Relationship Id="rId96" Type="http://schemas.openxmlformats.org/officeDocument/2006/relationships/hyperlink" Target="https://m.edsoo.ru/39cd21f1"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d69df650" TargetMode="External"/><Relationship Id="rId23" Type="http://schemas.openxmlformats.org/officeDocument/2006/relationships/hyperlink" Target="https://m.edsoo.ru/c212dd21" TargetMode="External"/><Relationship Id="rId28" Type="http://schemas.openxmlformats.org/officeDocument/2006/relationships/hyperlink" Target="https://m.edsoo.ru/259b0a5b" TargetMode="External"/><Relationship Id="rId36" Type="http://schemas.openxmlformats.org/officeDocument/2006/relationships/hyperlink" Target="https://m.edsoo.ru/04298c0a" TargetMode="External"/><Relationship Id="rId49" Type="http://schemas.openxmlformats.org/officeDocument/2006/relationships/hyperlink" Target="https://m.edsoo.ru/6f717d09" TargetMode="External"/><Relationship Id="rId57" Type="http://schemas.openxmlformats.org/officeDocument/2006/relationships/hyperlink" Target="https://m.edsoo.ru/484100000000000" TargetMode="External"/><Relationship Id="rId106" Type="http://schemas.openxmlformats.org/officeDocument/2006/relationships/hyperlink" Target="https://m.edsoo.ru/7aa63ebd" TargetMode="External"/><Relationship Id="rId114" Type="http://schemas.openxmlformats.org/officeDocument/2006/relationships/theme" Target="theme/theme1.xml"/><Relationship Id="rId10" Type="http://schemas.openxmlformats.org/officeDocument/2006/relationships/hyperlink" Target="https://m.edsoo.ru/d69df650" TargetMode="External"/><Relationship Id="rId31" Type="http://schemas.openxmlformats.org/officeDocument/2006/relationships/hyperlink" Target="https://m.edsoo.ru/273b0a1e" TargetMode="External"/><Relationship Id="rId44" Type="http://schemas.openxmlformats.org/officeDocument/2006/relationships/hyperlink" Target="https://m.edsoo.ru/a92a7094" TargetMode="External"/><Relationship Id="rId52" Type="http://schemas.openxmlformats.org/officeDocument/2006/relationships/hyperlink" Target="https://m.edsoo.ru/82b4d759" TargetMode="External"/><Relationship Id="rId60" Type="http://schemas.openxmlformats.org/officeDocument/2006/relationships/hyperlink" Target="https://m.edsoo.ru/d12e567d" TargetMode="External"/><Relationship Id="rId65" Type="http://schemas.openxmlformats.org/officeDocument/2006/relationships/hyperlink" Target="https://m.edsoo.ru/1810cb9b" TargetMode="External"/><Relationship Id="rId73" Type="http://schemas.openxmlformats.org/officeDocument/2006/relationships/hyperlink" Target="https://m.edsoo.ru/bb31be71" TargetMode="External"/><Relationship Id="rId78" Type="http://schemas.openxmlformats.org/officeDocument/2006/relationships/hyperlink" Target="https://m.edsoo.ru/ad6b94b2" TargetMode="External"/><Relationship Id="rId81" Type="http://schemas.openxmlformats.org/officeDocument/2006/relationships/hyperlink" Target="https://m.edsoo.ru/b0331922" TargetMode="External"/><Relationship Id="rId86" Type="http://schemas.openxmlformats.org/officeDocument/2006/relationships/hyperlink" Target="https://m.edsoo.ru/b4bdda2d" TargetMode="External"/><Relationship Id="rId94" Type="http://schemas.openxmlformats.org/officeDocument/2006/relationships/hyperlink" Target="https://m.edsoo.ru/efa7e6ca" TargetMode="External"/><Relationship Id="rId99" Type="http://schemas.openxmlformats.org/officeDocument/2006/relationships/hyperlink" Target="https://m.edsoo.ru/77df705a" TargetMode="External"/><Relationship Id="rId101" Type="http://schemas.openxmlformats.org/officeDocument/2006/relationships/hyperlink" Target="https://m.edsoo.ru/6237306d"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3" Type="http://schemas.openxmlformats.org/officeDocument/2006/relationships/hyperlink" Target="https://m.edsoo.ru/d69df650" TargetMode="External"/><Relationship Id="rId18" Type="http://schemas.openxmlformats.org/officeDocument/2006/relationships/hyperlink" Target="https://m.edsoo.ru/3686e6f5" TargetMode="External"/><Relationship Id="rId39" Type="http://schemas.openxmlformats.org/officeDocument/2006/relationships/hyperlink" Target="https://m.edsoo.ru/68b6cc4c" TargetMode="External"/><Relationship Id="rId109" Type="http://schemas.openxmlformats.org/officeDocument/2006/relationships/hyperlink" Target="https://m.edsoo.ru/5963a601" TargetMode="External"/><Relationship Id="rId34" Type="http://schemas.openxmlformats.org/officeDocument/2006/relationships/hyperlink" Target="https://m.edsoo.ru/0941eed8" TargetMode="External"/><Relationship Id="rId50" Type="http://schemas.openxmlformats.org/officeDocument/2006/relationships/hyperlink" Target="https://m.edsoo.ru/69b3398b" TargetMode="External"/><Relationship Id="rId55" Type="http://schemas.openxmlformats.org/officeDocument/2006/relationships/hyperlink" Target="https://m.edsoo.ru/df04c5cd" TargetMode="External"/><Relationship Id="rId76" Type="http://schemas.openxmlformats.org/officeDocument/2006/relationships/hyperlink" Target="https://m.edsoo.ru/7c065c9d" TargetMode="External"/><Relationship Id="rId97" Type="http://schemas.openxmlformats.org/officeDocument/2006/relationships/hyperlink" Target="https://m.edsoo.ru/ea138763" TargetMode="External"/><Relationship Id="rId104" Type="http://schemas.openxmlformats.org/officeDocument/2006/relationships/hyperlink" Target="https://m.edsoo.ru/bde3fdf6" TargetMode="External"/><Relationship Id="rId7" Type="http://schemas.openxmlformats.org/officeDocument/2006/relationships/hyperlink" Target="https://m.edsoo.ru/d69df650" TargetMode="External"/><Relationship Id="rId71" Type="http://schemas.openxmlformats.org/officeDocument/2006/relationships/hyperlink" Target="https://m.edsoo.ru/700cc87b" TargetMode="External"/><Relationship Id="rId92" Type="http://schemas.openxmlformats.org/officeDocument/2006/relationships/hyperlink" Target="https://m.edsoo.ru/08d4364c" TargetMode="External"/><Relationship Id="rId2" Type="http://schemas.openxmlformats.org/officeDocument/2006/relationships/numbering" Target="numbering.xml"/><Relationship Id="rId29" Type="http://schemas.openxmlformats.org/officeDocument/2006/relationships/hyperlink" Target="https://m.edsoo.ru/156730d2" TargetMode="External"/><Relationship Id="rId24" Type="http://schemas.openxmlformats.org/officeDocument/2006/relationships/hyperlink" Target="https://m.edsoo.ru/ba5706aa" TargetMode="External"/><Relationship Id="rId40" Type="http://schemas.openxmlformats.org/officeDocument/2006/relationships/hyperlink" Target="https://m.edsoo.ru/23493a93" TargetMode="External"/><Relationship Id="rId45" Type="http://schemas.openxmlformats.org/officeDocument/2006/relationships/hyperlink" Target="https://m.edsoo.ru/a44a1ae4" TargetMode="External"/><Relationship Id="rId66" Type="http://schemas.openxmlformats.org/officeDocument/2006/relationships/hyperlink" Target="https://m.edsoo.ru/b139beaa" TargetMode="External"/><Relationship Id="rId87" Type="http://schemas.openxmlformats.org/officeDocument/2006/relationships/hyperlink" Target="https://m.edsoo.ru/5e61122d" TargetMode="External"/><Relationship Id="rId110" Type="http://schemas.openxmlformats.org/officeDocument/2006/relationships/hyperlink" Target="https://m.edsoo.ru/3aebd77a" TargetMode="External"/><Relationship Id="rId61" Type="http://schemas.openxmlformats.org/officeDocument/2006/relationships/hyperlink" Target="https://m.edsoo.ru/2ce726f8" TargetMode="External"/><Relationship Id="rId82" Type="http://schemas.openxmlformats.org/officeDocument/2006/relationships/hyperlink" Target="https://m.edsoo.ru/3c566565" TargetMode="External"/><Relationship Id="rId19" Type="http://schemas.openxmlformats.org/officeDocument/2006/relationships/hyperlink" Target="https://m.edsoo.ru/0ce6fd4c" TargetMode="External"/><Relationship Id="rId14" Type="http://schemas.openxmlformats.org/officeDocument/2006/relationships/hyperlink" Target="https://m.edsoo.ru/d69df650" TargetMode="External"/><Relationship Id="rId30" Type="http://schemas.openxmlformats.org/officeDocument/2006/relationships/hyperlink" Target="https://m.edsoo.ru/bf84d8eb" TargetMode="External"/><Relationship Id="rId35" Type="http://schemas.openxmlformats.org/officeDocument/2006/relationships/hyperlink" Target="https://m.edsoo.ru/e9ea9921" TargetMode="External"/><Relationship Id="rId56" Type="http://schemas.openxmlformats.org/officeDocument/2006/relationships/hyperlink" Target="https://m.edsoo.ru/26ee34fe" TargetMode="External"/><Relationship Id="rId77" Type="http://schemas.openxmlformats.org/officeDocument/2006/relationships/hyperlink" Target="https://m.edsoo.ru/adfffe6d" TargetMode="External"/><Relationship Id="rId100" Type="http://schemas.openxmlformats.org/officeDocument/2006/relationships/hyperlink" Target="https://m.edsoo.ru/429e9899" TargetMode="External"/><Relationship Id="rId105" Type="http://schemas.openxmlformats.org/officeDocument/2006/relationships/hyperlink" Target="https://m.edsoo.ru/ce561bc7" TargetMode="External"/><Relationship Id="rId8" Type="http://schemas.openxmlformats.org/officeDocument/2006/relationships/hyperlink" Target="https://m.edsoo.ru/d69df650" TargetMode="External"/><Relationship Id="rId51" Type="http://schemas.openxmlformats.org/officeDocument/2006/relationships/hyperlink" Target="https://m.edsoo.ru/21f9de78" TargetMode="External"/><Relationship Id="rId72" Type="http://schemas.openxmlformats.org/officeDocument/2006/relationships/hyperlink" Target="https://m.edsoo.ru/40e6e0e9" TargetMode="External"/><Relationship Id="rId93" Type="http://schemas.openxmlformats.org/officeDocument/2006/relationships/hyperlink" Target="https://m.edsoo.ru/42c6678e" TargetMode="External"/><Relationship Id="rId98" Type="http://schemas.openxmlformats.org/officeDocument/2006/relationships/hyperlink" Target="https://m.edsoo.ru/d1773e80" TargetMode="External"/><Relationship Id="rId3" Type="http://schemas.openxmlformats.org/officeDocument/2006/relationships/styles" Target="styles.xml"/><Relationship Id="rId25" Type="http://schemas.openxmlformats.org/officeDocument/2006/relationships/hyperlink" Target="https://m.edsoo.ru/87a37cab" TargetMode="External"/><Relationship Id="rId46" Type="http://schemas.openxmlformats.org/officeDocument/2006/relationships/hyperlink" Target="https://m.edsoo.ru/a44a1ae4" TargetMode="External"/><Relationship Id="rId67" Type="http://schemas.openxmlformats.org/officeDocument/2006/relationships/hyperlink" Target="https://m.edsoo.ru/c887425c" TargetMode="External"/><Relationship Id="rId20" Type="http://schemas.openxmlformats.org/officeDocument/2006/relationships/hyperlink" Target="https://m.edsoo.ru/8d39f5c8" TargetMode="External"/><Relationship Id="rId41" Type="http://schemas.openxmlformats.org/officeDocument/2006/relationships/hyperlink" Target="https://m.edsoo.ru/7b1c48da" TargetMode="External"/><Relationship Id="rId62" Type="http://schemas.openxmlformats.org/officeDocument/2006/relationships/hyperlink" Target="https://m.edsoo.ru/037ca5f9" TargetMode="External"/><Relationship Id="rId83" Type="http://schemas.openxmlformats.org/officeDocument/2006/relationships/hyperlink" Target="https://m.edsoo.ru/56790c96" TargetMode="External"/><Relationship Id="rId88" Type="http://schemas.openxmlformats.org/officeDocument/2006/relationships/hyperlink" Target="https://m.edsoo.ru/eb0384e7" TargetMode="External"/><Relationship Id="rId111" Type="http://schemas.openxmlformats.org/officeDocument/2006/relationships/hyperlink" Target="https://m.edsoo.ru/6a22b1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B7334-9A40-49AD-84F5-A0F56AEA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9648</Words>
  <Characters>54999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9</cp:revision>
  <dcterms:created xsi:type="dcterms:W3CDTF">2024-09-08T14:22:00Z</dcterms:created>
  <dcterms:modified xsi:type="dcterms:W3CDTF">2025-02-18T09:53:00Z</dcterms:modified>
</cp:coreProperties>
</file>