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012B" w14:textId="77777777" w:rsidR="00113271" w:rsidRPr="00113271" w:rsidRDefault="00113271" w:rsidP="001132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271">
        <w:rPr>
          <w:rFonts w:ascii="Times New Roman" w:hAnsi="Times New Roman" w:cs="Times New Roman"/>
          <w:b/>
          <w:bCs/>
          <w:sz w:val="28"/>
          <w:szCs w:val="28"/>
        </w:rPr>
        <w:t>Детский суицид</w:t>
      </w:r>
    </w:p>
    <w:p w14:paraId="27D8BFEA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Дорогие родители!</w:t>
      </w:r>
    </w:p>
    <w:p w14:paraId="4147400F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Если Вы заинтересовались данной статьей, возможно, Вашему ребенку сейчас потребовалась помощь врачей или Вы видите что-то странное и непонятное для Вас в поведение Вашего ребенка.</w:t>
      </w:r>
    </w:p>
    <w:p w14:paraId="6571674C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Попытка самоубийства — это сигнал SOS.</w:t>
      </w:r>
    </w:p>
    <w:p w14:paraId="4A94C55F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Попытка самоубийства – это реакция на проблему, которую ребенок видит непреодолимой, это крик о помощи. Даже если Вам кажется эта проблема надуманной. А действия ребенка -шантажными, суицидальная попытка говорит о том, что других способов справиться с ситуацией он не видит. Это не значит, что ребенок «плохой», это значит, что ему сейчас плохо, и ему необходимо помочь.</w:t>
      </w:r>
    </w:p>
    <w:p w14:paraId="4864A387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Попытка прекратить жизнь – это крайняя степень отчаяния, одиночества, невыносимость ситуации. Если уделить внимание только физическим последствиям попытки суицида: раны, травмы и т.д., то психологические причины так и останутся без внимания. Возможно, кризис не разрешился, а суицидальная попытка может повториться, а значит, угроза жизни ребенка сохраняется. Обращение за помощью к психиатру, психологу – это не слабость и стыд. Это наш с Вами выбор, выбор неравнодушного и ответственного человека.</w:t>
      </w:r>
    </w:p>
    <w:p w14:paraId="57E25FF6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 xml:space="preserve">Наиболее эффективна в данном случаи комплексная </w:t>
      </w:r>
      <w:proofErr w:type="spellStart"/>
      <w:r w:rsidRPr="0011327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13271">
        <w:rPr>
          <w:rFonts w:ascii="Times New Roman" w:hAnsi="Times New Roman" w:cs="Times New Roman"/>
          <w:sz w:val="28"/>
          <w:szCs w:val="28"/>
        </w:rPr>
        <w:t xml:space="preserve"> -психиатрическая работа с ребенком и членами его семьи.</w:t>
      </w:r>
    </w:p>
    <w:p w14:paraId="22884C1E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Психологическая помощь необходима в решении сложностей в следующих сферах:</w:t>
      </w:r>
    </w:p>
    <w:p w14:paraId="61DCD604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-семейные взаимоотношения;</w:t>
      </w:r>
    </w:p>
    <w:p w14:paraId="700B3D5A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-сложности в школе: учеба, отношения со сверстниками, учителями;</w:t>
      </w:r>
    </w:p>
    <w:p w14:paraId="7A3DA718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-потеря близких людей, разрыв отношений;</w:t>
      </w:r>
    </w:p>
    <w:p w14:paraId="2A40383C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-ощущение безнадежности, никчемности;</w:t>
      </w:r>
    </w:p>
    <w:p w14:paraId="7CBA1AA7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-болезнь и хроническая боль;</w:t>
      </w:r>
    </w:p>
    <w:p w14:paraId="0A9D761A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-физическое или сексуальное насилие (часто скрывается);</w:t>
      </w:r>
    </w:p>
    <w:p w14:paraId="55C8799E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-вопросы сексуальной ориентации.</w:t>
      </w:r>
    </w:p>
    <w:p w14:paraId="06EE88C1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lastRenderedPageBreak/>
        <w:t>Для ребенка в кризисной ситуации нет ничего хуже чувства, что его никто не понимает и он никому не нужен. Ему необходимо дать понять, что он не одинок. Беседуйте с ним и проявляйте заботу о нем.</w:t>
      </w:r>
    </w:p>
    <w:p w14:paraId="08010C3D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*Всеми своими действиями показывайте, что Вы прислушиваетесь к его словам и понимаете серьезность испытываемой им боли.</w:t>
      </w:r>
    </w:p>
    <w:p w14:paraId="2B3F3583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*Дежурные фразы о том, что «все не так уж плохо» и «все наладится» не помогают: слыша их ребенок чувствует. Что Вы не понимаете и не хотите выслушать его</w:t>
      </w:r>
    </w:p>
    <w:p w14:paraId="32F4A2A8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*Вместо общих фраз лучше сказать: «Ты не одинок. Я готова внимательно тебя выслушать и помочь тебе» или «Возможно я не способна до конца понять твои чувства, но я твердо знаю, что готова сделать все возможное, чтобы помочь тебе», «Я не в коем случаи не хочу потерять тебя, давай попробуем вместе справиться»</w:t>
      </w:r>
    </w:p>
    <w:p w14:paraId="6E10C61E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*Нет необходимости говорить много, иногда можно вообще обойтись без слов. Просто побудьте рядом, выслушайте ребенка. Что он чувствует, в чем он сейчас нуждается, как он видит свое будущее.</w:t>
      </w:r>
    </w:p>
    <w:p w14:paraId="148D6ADB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* Избавьтесь от отвлекающих факторов (выключите телевизор и компьютер), чтобы вас ничто не отвлекало от беседы. Но держите под рукой телефон на случай, если придется вызвать помощь.</w:t>
      </w:r>
    </w:p>
    <w:p w14:paraId="10491413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Если подросток пребывает в расстроенных чувствах, признается, что думает о самоубийстве и высказывает различные тревожные признаки, не оставляйте его наедине с самим собой. Побудьте с ним, поговорите и внимательно выслушайте.</w:t>
      </w:r>
    </w:p>
    <w:p w14:paraId="5E93DF70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Если Ваш ребенок не идет на контакт, попросите его ответить на следующие вопросы</w:t>
      </w:r>
    </w:p>
    <w:p w14:paraId="69EFB0EA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Тебе сейчас плохо?</w:t>
      </w:r>
    </w:p>
    <w:p w14:paraId="2B62EA0F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Тебе нужна моя помощь7</w:t>
      </w:r>
    </w:p>
    <w:p w14:paraId="0CBA0E41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Может пригласить кого – либо из твоих друзей?</w:t>
      </w:r>
    </w:p>
    <w:p w14:paraId="58C18E0E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Ты можешь поговорить со мной, через некоторое время?</w:t>
      </w:r>
    </w:p>
    <w:p w14:paraId="1473A301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За это время ты не станешь причинять себе вред?</w:t>
      </w:r>
    </w:p>
    <w:p w14:paraId="334110C4" w14:textId="77777777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  <w:r w:rsidRPr="00113271">
        <w:rPr>
          <w:rFonts w:ascii="Times New Roman" w:hAnsi="Times New Roman" w:cs="Times New Roman"/>
          <w:sz w:val="28"/>
          <w:szCs w:val="28"/>
        </w:rPr>
        <w:t>Если эти вопросы не помогают разговорить ребенка, возможно, необходимо обратиться в службу скорой помощи.</w:t>
      </w:r>
    </w:p>
    <w:p w14:paraId="622CF9E8" w14:textId="598A19FF" w:rsidR="00113271" w:rsidRPr="00113271" w:rsidRDefault="00113271" w:rsidP="00113271">
      <w:pPr>
        <w:rPr>
          <w:rFonts w:ascii="Times New Roman" w:hAnsi="Times New Roman" w:cs="Times New Roman"/>
          <w:sz w:val="28"/>
          <w:szCs w:val="28"/>
        </w:rPr>
      </w:pPr>
    </w:p>
    <w:p w14:paraId="4DA4C51C" w14:textId="77777777" w:rsidR="00113271" w:rsidRPr="00113271" w:rsidRDefault="00113271">
      <w:pPr>
        <w:rPr>
          <w:rFonts w:ascii="Times New Roman" w:hAnsi="Times New Roman" w:cs="Times New Roman"/>
          <w:sz w:val="28"/>
          <w:szCs w:val="28"/>
        </w:rPr>
      </w:pPr>
    </w:p>
    <w:sectPr w:rsidR="00113271" w:rsidRPr="0011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71"/>
    <w:rsid w:val="00113271"/>
    <w:rsid w:val="003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1C8D"/>
  <w15:chartTrackingRefBased/>
  <w15:docId w15:val="{7689F294-9524-4EBA-96D8-B70AD9C1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2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2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2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2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2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2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2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2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2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2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3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Семенова</dc:creator>
  <cp:keywords/>
  <dc:description/>
  <cp:lastModifiedBy>Анна Семенова</cp:lastModifiedBy>
  <cp:revision>1</cp:revision>
  <dcterms:created xsi:type="dcterms:W3CDTF">2025-02-17T08:26:00Z</dcterms:created>
  <dcterms:modified xsi:type="dcterms:W3CDTF">2025-02-17T08:27:00Z</dcterms:modified>
</cp:coreProperties>
</file>